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5EF" w:rsidRDefault="00D115EF" w:rsidP="00D115EF">
      <w:pPr>
        <w:pStyle w:val="Heading2"/>
      </w:pPr>
      <w:r>
        <w:t xml:space="preserve">Apr 24, 2025 | </w:t>
      </w:r>
      <w:hyperlink r:id="rId5">
        <w:r>
          <w:rPr>
            <w:color w:val="0000EE"/>
            <w:u w:val="single"/>
          </w:rPr>
          <w:t>CT Data Strategy Board Meeting</w:t>
        </w:r>
      </w:hyperlink>
    </w:p>
    <w:p w:rsidR="00D115EF" w:rsidRDefault="00D115EF" w:rsidP="00D115EF">
      <w:r>
        <w:t xml:space="preserve">Attendees: </w:t>
      </w:r>
      <w:hyperlink r:id="rId6">
        <w:proofErr w:type="spellStart"/>
        <w:r>
          <w:rPr>
            <w:color w:val="0000EE"/>
            <w:u w:val="single"/>
          </w:rPr>
          <w:t>DiLella</w:t>
        </w:r>
        <w:proofErr w:type="spellEnd"/>
        <w:r>
          <w:rPr>
            <w:color w:val="0000EE"/>
            <w:u w:val="single"/>
          </w:rPr>
          <w:t>, Steve</w:t>
        </w:r>
      </w:hyperlink>
      <w:r>
        <w:t xml:space="preserve"> </w:t>
      </w:r>
      <w:hyperlink r:id="rId7">
        <w:r>
          <w:rPr>
            <w:color w:val="0000EE"/>
            <w:u w:val="single"/>
          </w:rPr>
          <w:t>Lauren Sheehan</w:t>
        </w:r>
      </w:hyperlink>
      <w:r>
        <w:t xml:space="preserve"> </w:t>
      </w:r>
      <w:hyperlink r:id="rId8">
        <w:r>
          <w:rPr>
            <w:color w:val="0000EE"/>
            <w:u w:val="single"/>
          </w:rPr>
          <w:t>Suzanne Wagner</w:t>
        </w:r>
      </w:hyperlink>
      <w:r>
        <w:t xml:space="preserve"> </w:t>
      </w:r>
      <w:hyperlink r:id="rId9">
        <w:r>
          <w:rPr>
            <w:color w:val="0000EE"/>
            <w:u w:val="single"/>
          </w:rPr>
          <w:t xml:space="preserve">Jim </w:t>
        </w:r>
        <w:proofErr w:type="spellStart"/>
        <w:r>
          <w:rPr>
            <w:color w:val="0000EE"/>
            <w:u w:val="single"/>
          </w:rPr>
          <w:t>Bombaci</w:t>
        </w:r>
        <w:proofErr w:type="spellEnd"/>
      </w:hyperlink>
      <w:r>
        <w:t xml:space="preserve"> </w:t>
      </w:r>
      <w:hyperlink r:id="rId10">
        <w:r>
          <w:rPr>
            <w:color w:val="0000EE"/>
            <w:u w:val="single"/>
          </w:rPr>
          <w:t>Anderson, Beau</w:t>
        </w:r>
      </w:hyperlink>
      <w:r>
        <w:t xml:space="preserve"> </w:t>
      </w:r>
      <w:hyperlink r:id="rId11">
        <w:r>
          <w:rPr>
            <w:color w:val="0000EE"/>
            <w:u w:val="single"/>
          </w:rPr>
          <w:t>Tina Cormier</w:t>
        </w:r>
      </w:hyperlink>
      <w:r>
        <w:t xml:space="preserve"> </w:t>
      </w:r>
      <w:hyperlink r:id="rId12">
        <w:r>
          <w:rPr>
            <w:color w:val="0000EE"/>
            <w:u w:val="single"/>
          </w:rPr>
          <w:t>Meredith Clay</w:t>
        </w:r>
      </w:hyperlink>
      <w:r>
        <w:t xml:space="preserve"> </w:t>
      </w:r>
      <w:hyperlink r:id="rId13">
        <w:r>
          <w:rPr>
            <w:color w:val="0000EE"/>
            <w:u w:val="single"/>
          </w:rPr>
          <w:t>Machado, Mollie</w:t>
        </w:r>
      </w:hyperlink>
      <w:r>
        <w:t xml:space="preserve"> </w:t>
      </w:r>
      <w:hyperlink r:id="rId14">
        <w:r>
          <w:rPr>
            <w:color w:val="0000EE"/>
            <w:u w:val="single"/>
          </w:rPr>
          <w:t>Amanda Gordon</w:t>
        </w:r>
      </w:hyperlink>
      <w:r>
        <w:t xml:space="preserve"> </w:t>
      </w:r>
    </w:p>
    <w:p w:rsidR="00D115EF" w:rsidRDefault="00D115EF" w:rsidP="00D115EF">
      <w:r>
        <w:t xml:space="preserve">Attached files: </w:t>
      </w:r>
      <w:hyperlink r:id="rId15">
        <w:r>
          <w:rPr>
            <w:color w:val="0000EE"/>
            <w:u w:val="single"/>
          </w:rPr>
          <w:t>CT Data Strategy Board Notes</w:t>
        </w:r>
      </w:hyperlink>
      <w:r>
        <w:t xml:space="preserve"> </w:t>
      </w:r>
    </w:p>
    <w:p w:rsidR="00D115EF" w:rsidRDefault="00D115EF" w:rsidP="00D115EF"/>
    <w:p w:rsidR="00D115EF" w:rsidRDefault="00D115EF" w:rsidP="00D115EF">
      <w:r>
        <w:t>Notes</w:t>
      </w:r>
    </w:p>
    <w:p w:rsidR="00D115EF" w:rsidRDefault="00D115EF" w:rsidP="00D115EF">
      <w:pPr>
        <w:numPr>
          <w:ilvl w:val="0"/>
          <w:numId w:val="1"/>
        </w:numPr>
        <w:shd w:val="clear" w:color="auto" w:fill="FFFFFF"/>
      </w:pPr>
      <w:r>
        <w:rPr>
          <w:color w:val="20124D"/>
        </w:rPr>
        <w:t>Ops/Admin:</w:t>
      </w:r>
    </w:p>
    <w:p w:rsidR="00D115EF" w:rsidRDefault="00D115EF" w:rsidP="00D115EF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>Review and approval of March's Meeting Minutes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Motion to approve: Mollie, Amanda seconded, all in favor, no abstentions.</w:t>
      </w:r>
    </w:p>
    <w:p w:rsidR="00D115EF" w:rsidRDefault="00D115EF" w:rsidP="00D115EF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>Financials Review &gt; deferred, CCEH not present</w:t>
      </w:r>
    </w:p>
    <w:p w:rsidR="00D115EF" w:rsidRDefault="00D115EF" w:rsidP="00D115EF">
      <w:pPr>
        <w:numPr>
          <w:ilvl w:val="0"/>
          <w:numId w:val="1"/>
        </w:numPr>
        <w:shd w:val="clear" w:color="auto" w:fill="FFFFFF"/>
      </w:pPr>
      <w:r>
        <w:rPr>
          <w:color w:val="20124D"/>
        </w:rPr>
        <w:t>Updates/Standing Meeting Items:</w:t>
      </w:r>
    </w:p>
    <w:p w:rsidR="00D115EF" w:rsidRDefault="00D115EF" w:rsidP="00D115EF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Transition Planning: Update on inviting John 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Lauren to reach out to John to include in upcoming meetings</w:t>
      </w:r>
    </w:p>
    <w:p w:rsidR="00D115EF" w:rsidRDefault="00D115EF" w:rsidP="00D115EF">
      <w:pPr>
        <w:numPr>
          <w:ilvl w:val="1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Enhancement Requests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Distributed by Nutmeg, moving forward as decided/planned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Anything still pending will not be completed before 06/30/2025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Training site access has been removed for CT userbase </w:t>
      </w:r>
    </w:p>
    <w:p w:rsidR="00D115EF" w:rsidRDefault="00D115EF" w:rsidP="00D115EF">
      <w:pPr>
        <w:numPr>
          <w:ilvl w:val="1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Recruitment: review applicants 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11 applications have come in so far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Deadline is April 30th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Will distribute applicant information shortly so decisions can be made during May’s meeting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Stephanie needs to fill out application 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Confirm if any slots have zero applicants to do outreach ahead of decision-making process in May</w:t>
      </w:r>
    </w:p>
    <w:p w:rsidR="00D115EF" w:rsidRDefault="00D115EF" w:rsidP="00D115EF">
      <w:pPr>
        <w:numPr>
          <w:ilvl w:val="0"/>
          <w:numId w:val="1"/>
        </w:numPr>
        <w:shd w:val="clear" w:color="auto" w:fill="FFFFFF"/>
      </w:pPr>
      <w:r>
        <w:rPr>
          <w:color w:val="20124D"/>
        </w:rPr>
        <w:t>Strategic Discussions:</w:t>
      </w:r>
    </w:p>
    <w:p w:rsidR="00D115EF" w:rsidRDefault="00D115EF" w:rsidP="00D115EF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>CCEH ATI / DSB Presentation: did meeting to discuss get scheduled?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Lauren, Beau, Haley, Meredith and John to Meet, Lauren will coordinate a meeting.</w:t>
      </w:r>
    </w:p>
    <w:p w:rsidR="00D115EF" w:rsidRDefault="00D115EF" w:rsidP="00D115EF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MOU between </w:t>
      </w:r>
      <w:proofErr w:type="spellStart"/>
      <w:r>
        <w:rPr>
          <w:color w:val="20124D"/>
        </w:rPr>
        <w:t>CoCs</w:t>
      </w:r>
      <w:proofErr w:type="spellEnd"/>
      <w:r>
        <w:rPr>
          <w:color w:val="20124D"/>
        </w:rPr>
        <w:t xml:space="preserve"> and ACT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Needed for compliance purposes. Needs updating to reflect the DSB changes and it is quite old. Also realign with scope of new contract</w:t>
      </w:r>
    </w:p>
    <w:p w:rsidR="00D115EF" w:rsidRDefault="00D115EF" w:rsidP="00D115EF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>CT HMIS ROI - photos? Other issues?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In process launching Engage App, question raised re: uploading photos of clients and ROI 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There are already clients with photos uploaded into CT HMIS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Two issues here: one re: process/utility, and the other re: ROI legal review 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Is there any HUD guidance regarding this?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Connect with John on this 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Mollie to connect with data management CT DMHAS staff to see if we can get non-legal but experiential advice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lastRenderedPageBreak/>
        <w:t>Review other communities’ publicly available information re: ROI and photos</w:t>
      </w:r>
    </w:p>
    <w:p w:rsidR="00D115EF" w:rsidRDefault="00D115EF" w:rsidP="00D115EF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Federal Updates? 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Connect with other data system managers statewide and review guidance coming out of National Human Services Data Consortium</w:t>
      </w:r>
    </w:p>
    <w:p w:rsidR="00D115EF" w:rsidRDefault="00D115EF" w:rsidP="00D115EF">
      <w:pPr>
        <w:numPr>
          <w:ilvl w:val="1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Identifying/Quantifying Currently Homeless Numbers 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New columns added to BNL to help narrow down census </w:t>
      </w:r>
    </w:p>
    <w:p w:rsidR="00D115EF" w:rsidRDefault="00D115EF" w:rsidP="00D115EF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Prioritize for next meeting </w:t>
      </w:r>
    </w:p>
    <w:p w:rsidR="00D115EF" w:rsidRDefault="00D115EF" w:rsidP="00D115EF"/>
    <w:p w:rsidR="00D115EF" w:rsidRDefault="00D115EF" w:rsidP="00D115EF">
      <w:r>
        <w:t>Action items</w:t>
      </w:r>
    </w:p>
    <w:p w:rsidR="00D115EF" w:rsidRDefault="00D115EF" w:rsidP="00D115EF">
      <w:pPr>
        <w:numPr>
          <w:ilvl w:val="0"/>
          <w:numId w:val="2"/>
        </w:numPr>
      </w:pPr>
      <w:r>
        <w:rPr>
          <w:strike/>
        </w:rPr>
        <w:t>Lauren to contact John re: joining CT DSB and discuss transition planning</w:t>
      </w:r>
    </w:p>
    <w:p w:rsidR="00D115EF" w:rsidRDefault="00D115EF" w:rsidP="00D115EF">
      <w:pPr>
        <w:numPr>
          <w:ilvl w:val="0"/>
          <w:numId w:val="2"/>
        </w:numPr>
      </w:pPr>
      <w:r>
        <w:rPr>
          <w:strike/>
        </w:rPr>
        <w:t xml:space="preserve">Make folder for meeting attachments/collateral in CT DSB Google Drive </w:t>
      </w:r>
    </w:p>
    <w:p w:rsidR="00D115EF" w:rsidRDefault="00D115EF" w:rsidP="00D115EF">
      <w:pPr>
        <w:numPr>
          <w:ilvl w:val="0"/>
          <w:numId w:val="2"/>
        </w:numPr>
      </w:pPr>
      <w:r>
        <w:t>Meredith/Lauren to send out application to Stephanie to complete</w:t>
      </w:r>
    </w:p>
    <w:p w:rsidR="00D115EF" w:rsidRDefault="00D115EF" w:rsidP="00D115EF">
      <w:pPr>
        <w:numPr>
          <w:ilvl w:val="0"/>
          <w:numId w:val="2"/>
        </w:numPr>
      </w:pPr>
      <w:r>
        <w:rPr>
          <w:strike/>
        </w:rPr>
        <w:t>Lauren to convene meeting to discuss ATI</w:t>
      </w:r>
    </w:p>
    <w:p w:rsidR="00D115EF" w:rsidRDefault="00D115EF" w:rsidP="00D115EF">
      <w:pPr>
        <w:numPr>
          <w:ilvl w:val="0"/>
          <w:numId w:val="2"/>
        </w:numPr>
      </w:pPr>
      <w:r>
        <w:rPr>
          <w:strike/>
        </w:rPr>
        <w:t xml:space="preserve">Lauren P. to meet with Meredith, Mollie and Lauren to prep CT HMIS MOU for both </w:t>
      </w:r>
      <w:proofErr w:type="spellStart"/>
      <w:r>
        <w:rPr>
          <w:strike/>
        </w:rPr>
        <w:t>CoCs</w:t>
      </w:r>
      <w:proofErr w:type="spellEnd"/>
      <w:r>
        <w:rPr>
          <w:strike/>
        </w:rPr>
        <w:t xml:space="preserve"> &gt; Friday, 05/23/2025</w:t>
      </w:r>
    </w:p>
    <w:p w:rsidR="00D115EF" w:rsidRDefault="00D115EF" w:rsidP="00D115EF">
      <w:pPr>
        <w:numPr>
          <w:ilvl w:val="0"/>
          <w:numId w:val="2"/>
        </w:numPr>
      </w:pPr>
      <w:r>
        <w:t xml:space="preserve">Mollie to talk to CT DMHAS data staff re: ROI / photo issue </w:t>
      </w:r>
    </w:p>
    <w:p w:rsidR="00894B7A" w:rsidRDefault="00894B7A">
      <w:bookmarkStart w:id="0" w:name="_GoBack"/>
      <w:bookmarkEnd w:id="0"/>
    </w:p>
    <w:sectPr w:rsidR="00894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3B83"/>
    <w:multiLevelType w:val="multilevel"/>
    <w:tmpl w:val="A148D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AE6E35"/>
    <w:multiLevelType w:val="multilevel"/>
    <w:tmpl w:val="476C46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EF"/>
    <w:rsid w:val="00894B7A"/>
    <w:rsid w:val="00D115EF"/>
    <w:rsid w:val="00EB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C605D-1296-4C8C-883B-BEA21C6F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5EF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5EF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15EF"/>
    <w:rPr>
      <w:rFonts w:ascii="Arial" w:eastAsia="Arial" w:hAnsi="Arial" w:cs="Arial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gner@housinginnovations.us" TargetMode="External"/><Relationship Id="rId13" Type="http://schemas.openxmlformats.org/officeDocument/2006/relationships/hyperlink" Target="mailto:mollie.machado@ct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en@thehousingcollective.org" TargetMode="External"/><Relationship Id="rId12" Type="http://schemas.openxmlformats.org/officeDocument/2006/relationships/hyperlink" Target="mailto:mclay@newreach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teve.dilella@ct.gov" TargetMode="External"/><Relationship Id="rId11" Type="http://schemas.openxmlformats.org/officeDocument/2006/relationships/hyperlink" Target="mailto:tina@nutmegit.com" TargetMode="External"/><Relationship Id="rId5" Type="http://schemas.openxmlformats.org/officeDocument/2006/relationships/hyperlink" Target="https://www.google.com/calendar/event?eid=MjA2ZzZqNDRvdWgyMTFnMDNjZDRhaXUxcjVfMjAyNTA0MjRUMTUwMDAwWiBsYXVyZW5AdGhlaG91c2luZ2NvbGxlY3RpdmUub3Jn" TargetMode="External"/><Relationship Id="rId15" Type="http://schemas.openxmlformats.org/officeDocument/2006/relationships/hyperlink" Target="https://drive.google.com/open?id=1yZzJL_wC4gIh-IMZg5FiK2vnZlvMq15g2d8BBFoGdKw" TargetMode="External"/><Relationship Id="rId10" Type="http://schemas.openxmlformats.org/officeDocument/2006/relationships/hyperlink" Target="mailto:beau.anderson@c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m@nutmegit.com" TargetMode="External"/><Relationship Id="rId14" Type="http://schemas.openxmlformats.org/officeDocument/2006/relationships/hyperlink" Target="mailto:agordon@mercyhousing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Gardner</dc:creator>
  <cp:keywords/>
  <dc:description/>
  <cp:lastModifiedBy>Jackie Gardner</cp:lastModifiedBy>
  <cp:revision>2</cp:revision>
  <dcterms:created xsi:type="dcterms:W3CDTF">2025-08-26T17:27:00Z</dcterms:created>
  <dcterms:modified xsi:type="dcterms:W3CDTF">2025-08-26T17:27:00Z</dcterms:modified>
</cp:coreProperties>
</file>