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7A14" w14:textId="3A8CE4AF" w:rsidR="00433C89" w:rsidRPr="00B33297" w:rsidRDefault="00433C89" w:rsidP="00433C8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33297">
        <w:rPr>
          <w:rFonts w:asciiTheme="minorHAnsi" w:hAnsiTheme="minorHAnsi" w:cstheme="minorHAnsi"/>
          <w:b/>
          <w:sz w:val="24"/>
          <w:szCs w:val="24"/>
        </w:rPr>
        <w:t xml:space="preserve">Applicant (Head of Household) Information: </w:t>
      </w:r>
    </w:p>
    <w:p w14:paraId="504C1D64" w14:textId="77777777" w:rsidR="00433C89" w:rsidRPr="00B33297" w:rsidRDefault="00433C89" w:rsidP="00E93E7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3107426" w14:textId="77777777" w:rsidR="00433C89" w:rsidRPr="00B33297" w:rsidRDefault="00433C89" w:rsidP="00433C89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B33297">
        <w:rPr>
          <w:rFonts w:asciiTheme="minorHAnsi" w:hAnsiTheme="minorHAnsi" w:cstheme="minorHAnsi"/>
          <w:b/>
          <w:sz w:val="24"/>
          <w:szCs w:val="24"/>
        </w:rPr>
        <w:t>First Name</w:t>
      </w:r>
      <w:r w:rsidRPr="00B33297">
        <w:rPr>
          <w:rFonts w:asciiTheme="minorHAnsi" w:hAnsiTheme="minorHAnsi" w:cstheme="minorHAnsi"/>
          <w:sz w:val="24"/>
          <w:szCs w:val="24"/>
        </w:rPr>
        <w:t xml:space="preserve">: ___________________________ </w:t>
      </w:r>
      <w:r w:rsidRPr="00B33297">
        <w:rPr>
          <w:rFonts w:asciiTheme="minorHAnsi" w:hAnsiTheme="minorHAnsi" w:cstheme="minorHAnsi"/>
          <w:b/>
          <w:sz w:val="24"/>
          <w:szCs w:val="24"/>
        </w:rPr>
        <w:t>Last Name</w:t>
      </w:r>
      <w:r w:rsidRPr="00B33297">
        <w:rPr>
          <w:rFonts w:asciiTheme="minorHAnsi" w:hAnsiTheme="minorHAnsi" w:cstheme="minorHAnsi"/>
          <w:sz w:val="24"/>
          <w:szCs w:val="24"/>
        </w:rPr>
        <w:t xml:space="preserve">: __________________________ </w:t>
      </w:r>
      <w:r w:rsidRPr="00B33297">
        <w:rPr>
          <w:rFonts w:asciiTheme="minorHAnsi" w:hAnsiTheme="minorHAnsi" w:cstheme="minorHAnsi"/>
          <w:b/>
          <w:sz w:val="24"/>
          <w:szCs w:val="24"/>
        </w:rPr>
        <w:t>Client ID#:</w:t>
      </w:r>
      <w:r w:rsidRPr="00B33297">
        <w:rPr>
          <w:rFonts w:asciiTheme="minorHAnsi" w:hAnsiTheme="minorHAnsi" w:cstheme="minorHAnsi"/>
          <w:sz w:val="24"/>
          <w:szCs w:val="24"/>
        </w:rPr>
        <w:t xml:space="preserve"> ____________________</w:t>
      </w:r>
    </w:p>
    <w:p w14:paraId="590AD605" w14:textId="77777777" w:rsidR="00997777" w:rsidRPr="00B33297" w:rsidRDefault="00997777" w:rsidP="002234B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FC1684B" w14:textId="77777777" w:rsidR="00BC094F" w:rsidRPr="00B33297" w:rsidRDefault="00BC094F" w:rsidP="002234B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33297">
        <w:rPr>
          <w:rFonts w:asciiTheme="minorHAnsi" w:hAnsiTheme="minorHAnsi" w:cstheme="minorHAnsi"/>
          <w:b/>
          <w:sz w:val="24"/>
          <w:szCs w:val="24"/>
        </w:rPr>
        <w:t xml:space="preserve">Project Exit Date: </w:t>
      </w:r>
      <w:r w:rsidRPr="00B33297">
        <w:rPr>
          <w:rFonts w:asciiTheme="minorHAnsi" w:hAnsiTheme="minorHAnsi" w:cstheme="minorHAnsi"/>
          <w:sz w:val="24"/>
          <w:szCs w:val="24"/>
        </w:rPr>
        <w:t>_____________________</w:t>
      </w:r>
      <w:r w:rsidRPr="00B33297">
        <w:rPr>
          <w:rFonts w:asciiTheme="minorHAnsi" w:hAnsiTheme="minorHAnsi" w:cstheme="minorHAnsi"/>
          <w:sz w:val="24"/>
          <w:szCs w:val="24"/>
        </w:rPr>
        <w:tab/>
      </w:r>
      <w:r w:rsidRPr="00B33297">
        <w:rPr>
          <w:rFonts w:asciiTheme="minorHAnsi" w:hAnsiTheme="minorHAnsi" w:cstheme="minorHAnsi"/>
          <w:sz w:val="24"/>
          <w:szCs w:val="24"/>
        </w:rPr>
        <w:tab/>
      </w:r>
      <w:r w:rsidRPr="00B33297">
        <w:rPr>
          <w:rFonts w:asciiTheme="minorHAnsi" w:hAnsiTheme="minorHAnsi" w:cstheme="minorHAnsi"/>
          <w:sz w:val="24"/>
          <w:szCs w:val="24"/>
        </w:rPr>
        <w:tab/>
      </w:r>
      <w:r w:rsidR="00912F76" w:rsidRPr="00B33297">
        <w:rPr>
          <w:rFonts w:asciiTheme="minorHAnsi" w:hAnsiTheme="minorHAnsi" w:cstheme="minorHAnsi"/>
          <w:b/>
          <w:sz w:val="24"/>
          <w:szCs w:val="24"/>
        </w:rPr>
        <w:t>Case Manager Assigned to</w:t>
      </w:r>
      <w:r w:rsidRPr="00B332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75A1B" w:rsidRPr="00B33297">
        <w:rPr>
          <w:rFonts w:asciiTheme="minorHAnsi" w:hAnsiTheme="minorHAnsi" w:cstheme="minorHAnsi"/>
          <w:b/>
          <w:sz w:val="24"/>
          <w:szCs w:val="24"/>
        </w:rPr>
        <w:t>Discharge</w:t>
      </w:r>
      <w:r w:rsidR="00975A1B" w:rsidRPr="00B33297">
        <w:rPr>
          <w:rFonts w:asciiTheme="minorHAnsi" w:hAnsiTheme="minorHAnsi" w:cstheme="minorHAnsi"/>
          <w:sz w:val="24"/>
          <w:szCs w:val="24"/>
        </w:rPr>
        <w:t>: _</w:t>
      </w:r>
      <w:r w:rsidRPr="00B33297">
        <w:rPr>
          <w:rFonts w:asciiTheme="minorHAnsi" w:hAnsiTheme="minorHAnsi" w:cstheme="minorHAnsi"/>
          <w:sz w:val="24"/>
          <w:szCs w:val="24"/>
        </w:rPr>
        <w:t>____________________</w:t>
      </w:r>
    </w:p>
    <w:p w14:paraId="04A9F2BE" w14:textId="77777777" w:rsidR="00FA1441" w:rsidRDefault="00FA1441" w:rsidP="00697E7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CE65652" w14:textId="77777777" w:rsidR="00FA1441" w:rsidRDefault="00FA1441" w:rsidP="00FA1441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eastAsiaTheme="minorEastAsia" w:hAnsiTheme="minorHAnsi"/>
          <w:b/>
        </w:rPr>
      </w:pPr>
      <w:r>
        <w:rPr>
          <w:b/>
        </w:rPr>
        <w:t xml:space="preserve">Assessment Location: </w:t>
      </w:r>
    </w:p>
    <w:p w14:paraId="2526C4AC" w14:textId="77777777" w:rsidR="00FA1441" w:rsidRDefault="00FA1441" w:rsidP="00FA144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Emergency Shelter including hotel or motel paid for with emergency shelter voucher or RHY Funded Host Home Shelter  </w:t>
      </w:r>
    </w:p>
    <w:p w14:paraId="1F6F4924" w14:textId="6E2E2665" w:rsidR="00FA1441" w:rsidRDefault="00FA1441" w:rsidP="00FA144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 Substance Abuse treatment facility or </w:t>
      </w:r>
      <w:proofErr w:type="gramStart"/>
      <w:r>
        <w:rPr>
          <w:rFonts w:cstheme="minorHAnsi"/>
        </w:rPr>
        <w:t xml:space="preserve">detox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Hospital or other residential non-psychiatric medical facility  </w:t>
      </w:r>
    </w:p>
    <w:p w14:paraId="4765A86F" w14:textId="0B559B29" w:rsidR="00FA1441" w:rsidRDefault="00FA1441" w:rsidP="00FA144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Jail, prison, or juvenile detention facility </w:t>
      </w:r>
      <w:r>
        <w:rPr>
          <w:rFonts w:cstheme="minorHAnsi"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Place not meant for human habitation  </w:t>
      </w:r>
    </w:p>
    <w:p w14:paraId="0C7038F7" w14:textId="77777777" w:rsidR="00FA1441" w:rsidRDefault="00FA1441" w:rsidP="00FA144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Other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Long-term care facility or Nursing Home </w:t>
      </w:r>
      <w:r>
        <w:rPr>
          <w:rFonts w:cstheme="minorHAnsi"/>
        </w:rPr>
        <w:tab/>
      </w:r>
    </w:p>
    <w:p w14:paraId="4B5A364A" w14:textId="41580639" w:rsidR="00FA1441" w:rsidRDefault="00FA1441" w:rsidP="00FA144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Staying or living with friends or family </w:t>
      </w:r>
      <w:r>
        <w:rPr>
          <w:rFonts w:cstheme="minorHAnsi"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Other – Library </w:t>
      </w:r>
      <w:r>
        <w:rPr>
          <w:rFonts w:cstheme="minorHAnsi"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Other – Soup Kitchen </w:t>
      </w:r>
    </w:p>
    <w:p w14:paraId="5EE18953" w14:textId="77777777" w:rsidR="00FA1441" w:rsidRDefault="00FA1441" w:rsidP="00FA144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</w:p>
    <w:p w14:paraId="0D5E2A32" w14:textId="77777777" w:rsidR="00FA1441" w:rsidRDefault="00FA1441" w:rsidP="00FA1441">
      <w:pPr>
        <w:tabs>
          <w:tab w:val="left" w:pos="270"/>
        </w:tabs>
        <w:spacing w:after="0" w:line="240" w:lineRule="auto"/>
        <w:rPr>
          <w:rFonts w:cstheme="minorHAnsi"/>
        </w:rPr>
      </w:pPr>
      <w:r>
        <w:rPr>
          <w:b/>
        </w:rPr>
        <w:t xml:space="preserve">Assessment Type: </w:t>
      </w:r>
      <w:r>
        <w:rPr>
          <w:b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Phone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Virtual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In Person</w:t>
      </w:r>
    </w:p>
    <w:p w14:paraId="708568FF" w14:textId="77777777" w:rsidR="00FA1441" w:rsidRDefault="00FA1441" w:rsidP="00FA1441">
      <w:pPr>
        <w:tabs>
          <w:tab w:val="left" w:pos="270"/>
        </w:tabs>
        <w:spacing w:after="0" w:line="240" w:lineRule="auto"/>
        <w:rPr>
          <w:rFonts w:cstheme="minorBidi"/>
          <w:b/>
        </w:rPr>
      </w:pPr>
    </w:p>
    <w:p w14:paraId="4919FE9D" w14:textId="77777777" w:rsidR="00FA1441" w:rsidRDefault="00FA1441" w:rsidP="00FA1441">
      <w:pPr>
        <w:tabs>
          <w:tab w:val="left" w:pos="270"/>
        </w:tabs>
        <w:spacing w:after="0" w:line="240" w:lineRule="auto"/>
        <w:rPr>
          <w:rFonts w:cstheme="minorHAnsi"/>
        </w:rPr>
      </w:pPr>
      <w:r>
        <w:rPr>
          <w:b/>
        </w:rPr>
        <w:t>Assessment Level:</w:t>
      </w:r>
      <w:r>
        <w:rPr>
          <w:b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Crisis Needs Assessment </w:t>
      </w:r>
      <w:r>
        <w:rPr>
          <w:rFonts w:cstheme="minorHAnsi"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Housing Needs Assessment</w:t>
      </w:r>
    </w:p>
    <w:p w14:paraId="0549B02B" w14:textId="77777777" w:rsidR="00FA1441" w:rsidRDefault="00FA1441" w:rsidP="00FA1441">
      <w:pPr>
        <w:tabs>
          <w:tab w:val="left" w:pos="270"/>
        </w:tabs>
        <w:spacing w:after="0" w:line="240" w:lineRule="auto"/>
        <w:rPr>
          <w:rFonts w:cstheme="minorBidi"/>
          <w:b/>
        </w:rPr>
      </w:pPr>
    </w:p>
    <w:p w14:paraId="76F82102" w14:textId="77777777" w:rsidR="00FA1441" w:rsidRDefault="00FA1441" w:rsidP="00FA1441">
      <w:pPr>
        <w:tabs>
          <w:tab w:val="left" w:pos="270"/>
        </w:tabs>
        <w:spacing w:after="0" w:line="240" w:lineRule="auto"/>
        <w:rPr>
          <w:b/>
        </w:rPr>
      </w:pPr>
      <w:r>
        <w:rPr>
          <w:b/>
        </w:rPr>
        <w:t xml:space="preserve">Prioritization Status: </w:t>
      </w:r>
      <w:bookmarkStart w:id="0" w:name="_Hlk52375514"/>
      <w:r>
        <w:rPr>
          <w:b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Placed on Prioritization List</w:t>
      </w:r>
      <w:bookmarkEnd w:id="0"/>
      <w:r>
        <w:rPr>
          <w:rFonts w:cstheme="minorHAnsi"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Not Placed on Prioritization List</w:t>
      </w:r>
      <w:r>
        <w:rPr>
          <w:rFonts w:cstheme="minorHAnsi"/>
        </w:rPr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Not yet determined (assessment in progress)</w:t>
      </w:r>
    </w:p>
    <w:p w14:paraId="2D14BEE6" w14:textId="3BBAB476" w:rsidR="00FA1441" w:rsidRPr="00B33297" w:rsidRDefault="00FA1441" w:rsidP="00697E7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  <w:sectPr w:rsidR="00FA1441" w:rsidRPr="00B33297" w:rsidSect="00D8356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docGrid w:linePitch="360"/>
        </w:sectPr>
      </w:pPr>
    </w:p>
    <w:p w14:paraId="17E47EB4" w14:textId="77777777" w:rsidR="00DC3A47" w:rsidRPr="00B33297" w:rsidRDefault="00DC3A47" w:rsidP="00DC3A4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sz w:val="24"/>
          <w:szCs w:val="24"/>
        </w:rPr>
        <w:sectPr w:rsidR="00DC3A47" w:rsidRPr="00B33297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33DD76B0" w14:textId="7FD6D8D0" w:rsidR="00DC3A47" w:rsidRPr="000610F1" w:rsidRDefault="003964B9" w:rsidP="00DC3A4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bCs/>
          <w:u w:val="single"/>
        </w:rPr>
      </w:pPr>
      <w:r w:rsidRPr="000610F1">
        <w:rPr>
          <w:rFonts w:asciiTheme="minorHAnsi" w:hAnsiTheme="minorHAnsi" w:cstheme="minorHAnsi"/>
          <w:b/>
          <w:bCs/>
          <w:u w:val="single"/>
        </w:rPr>
        <w:t>Services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3377"/>
        <w:gridCol w:w="2911"/>
        <w:gridCol w:w="3377"/>
      </w:tblGrid>
      <w:tr w:rsidR="00B33297" w:rsidRPr="000610F1" w14:paraId="3F8A14BE" w14:textId="77777777" w:rsidTr="00D2307F">
        <w:tc>
          <w:tcPr>
            <w:tcW w:w="2782" w:type="dxa"/>
          </w:tcPr>
          <w:p w14:paraId="1E7AAED3" w14:textId="786B1F47" w:rsidR="00B33297" w:rsidRPr="000610F1" w:rsidRDefault="00D2307F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  <w:b/>
                <w:bCs/>
              </w:rPr>
            </w:pPr>
            <w:r w:rsidRPr="000610F1">
              <w:rPr>
                <w:rFonts w:asciiTheme="minorHAnsi" w:hAnsiTheme="minorHAnsi" w:cstheme="minorHAnsi"/>
                <w:b/>
                <w:bCs/>
              </w:rPr>
              <w:t>Service</w:t>
            </w:r>
          </w:p>
        </w:tc>
        <w:tc>
          <w:tcPr>
            <w:tcW w:w="3377" w:type="dxa"/>
          </w:tcPr>
          <w:p w14:paraId="6391855B" w14:textId="21DFE118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  <w:b/>
                <w:bCs/>
              </w:rPr>
            </w:pPr>
            <w:r w:rsidRPr="000610F1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911" w:type="dxa"/>
          </w:tcPr>
          <w:p w14:paraId="60B5D072" w14:textId="409BE99E" w:rsidR="00B33297" w:rsidRPr="000610F1" w:rsidRDefault="00D2307F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  <w:b/>
                <w:bCs/>
              </w:rPr>
            </w:pPr>
            <w:r w:rsidRPr="000610F1">
              <w:rPr>
                <w:rFonts w:asciiTheme="minorHAnsi" w:hAnsiTheme="minorHAnsi" w:cstheme="minorHAnsi"/>
                <w:b/>
                <w:bCs/>
              </w:rPr>
              <w:t>Service</w:t>
            </w:r>
          </w:p>
        </w:tc>
        <w:tc>
          <w:tcPr>
            <w:tcW w:w="3377" w:type="dxa"/>
          </w:tcPr>
          <w:p w14:paraId="3A0A7DD5" w14:textId="207EC531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  <w:b/>
                <w:bCs/>
              </w:rPr>
            </w:pPr>
            <w:r w:rsidRPr="000610F1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</w:tr>
      <w:tr w:rsidR="00B33297" w:rsidRPr="000610F1" w14:paraId="4878258B" w14:textId="3D72F5DE" w:rsidTr="00D2307F">
        <w:tc>
          <w:tcPr>
            <w:tcW w:w="2782" w:type="dxa"/>
          </w:tcPr>
          <w:p w14:paraId="126504DC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Application Fees</w:t>
            </w:r>
          </w:p>
        </w:tc>
        <w:tc>
          <w:tcPr>
            <w:tcW w:w="3377" w:type="dxa"/>
          </w:tcPr>
          <w:p w14:paraId="649C5936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</w:tcPr>
          <w:p w14:paraId="1443EFAE" w14:textId="451D34C9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Rental/Security Deposit</w:t>
            </w:r>
          </w:p>
        </w:tc>
        <w:tc>
          <w:tcPr>
            <w:tcW w:w="3377" w:type="dxa"/>
          </w:tcPr>
          <w:p w14:paraId="7E4F155E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</w:tr>
      <w:tr w:rsidR="00B33297" w:rsidRPr="000610F1" w14:paraId="28FB6CFF" w14:textId="3AF3C18B" w:rsidTr="00D2307F">
        <w:tc>
          <w:tcPr>
            <w:tcW w:w="2782" w:type="dxa"/>
          </w:tcPr>
          <w:p w14:paraId="4445131F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Bus Tokens</w:t>
            </w:r>
          </w:p>
        </w:tc>
        <w:tc>
          <w:tcPr>
            <w:tcW w:w="3377" w:type="dxa"/>
          </w:tcPr>
          <w:p w14:paraId="6124C61B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</w:tcPr>
          <w:p w14:paraId="1DFD08FF" w14:textId="7A75AF62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Transportation</w:t>
            </w:r>
          </w:p>
        </w:tc>
        <w:tc>
          <w:tcPr>
            <w:tcW w:w="3377" w:type="dxa"/>
          </w:tcPr>
          <w:p w14:paraId="3454B7DB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</w:tr>
      <w:tr w:rsidR="00B33297" w:rsidRPr="000610F1" w14:paraId="6E4CF73A" w14:textId="311E158A" w:rsidTr="00D2307F">
        <w:tc>
          <w:tcPr>
            <w:tcW w:w="2782" w:type="dxa"/>
          </w:tcPr>
          <w:p w14:paraId="50913938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Motel/Hotel Vouchers</w:t>
            </w:r>
          </w:p>
        </w:tc>
        <w:tc>
          <w:tcPr>
            <w:tcW w:w="3377" w:type="dxa"/>
          </w:tcPr>
          <w:p w14:paraId="19E10722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</w:tcPr>
          <w:p w14:paraId="601B7A78" w14:textId="28D675B5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Utility Assistance</w:t>
            </w:r>
          </w:p>
        </w:tc>
        <w:tc>
          <w:tcPr>
            <w:tcW w:w="3377" w:type="dxa"/>
          </w:tcPr>
          <w:p w14:paraId="6A2D25D3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</w:tr>
      <w:tr w:rsidR="00B33297" w:rsidRPr="000610F1" w14:paraId="5DB485DF" w14:textId="6110EF8F" w:rsidTr="00D2307F">
        <w:tc>
          <w:tcPr>
            <w:tcW w:w="2782" w:type="dxa"/>
          </w:tcPr>
          <w:p w14:paraId="19B55CC4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Moving Costs</w:t>
            </w:r>
          </w:p>
        </w:tc>
        <w:tc>
          <w:tcPr>
            <w:tcW w:w="3377" w:type="dxa"/>
          </w:tcPr>
          <w:p w14:paraId="429049D3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</w:tcPr>
          <w:p w14:paraId="51175684" w14:textId="13FAF214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Utility Deposit</w:t>
            </w:r>
          </w:p>
        </w:tc>
        <w:tc>
          <w:tcPr>
            <w:tcW w:w="3377" w:type="dxa"/>
          </w:tcPr>
          <w:p w14:paraId="61C32DF8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</w:tr>
      <w:tr w:rsidR="00B33297" w:rsidRPr="000610F1" w14:paraId="6E4C2EFE" w14:textId="17C767F3" w:rsidTr="00D2307F">
        <w:tc>
          <w:tcPr>
            <w:tcW w:w="2782" w:type="dxa"/>
          </w:tcPr>
          <w:p w14:paraId="71809E77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Rental Assistance</w:t>
            </w:r>
          </w:p>
        </w:tc>
        <w:tc>
          <w:tcPr>
            <w:tcW w:w="3377" w:type="dxa"/>
          </w:tcPr>
          <w:p w14:paraId="5411DEC6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11" w:type="dxa"/>
          </w:tcPr>
          <w:p w14:paraId="5FD5C83B" w14:textId="4A117321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Vehicle Maintenance</w:t>
            </w:r>
          </w:p>
        </w:tc>
        <w:tc>
          <w:tcPr>
            <w:tcW w:w="3377" w:type="dxa"/>
          </w:tcPr>
          <w:p w14:paraId="57EB9B7C" w14:textId="77777777" w:rsidR="00B33297" w:rsidRPr="000610F1" w:rsidRDefault="00B33297" w:rsidP="00B33297">
            <w:pPr>
              <w:tabs>
                <w:tab w:val="left" w:pos="4680"/>
                <w:tab w:val="left" w:pos="954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CA8B005" w14:textId="77777777" w:rsidR="00D2307F" w:rsidRPr="000610F1" w:rsidRDefault="00D2307F" w:rsidP="00DC3A4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bCs/>
          <w:u w:val="single"/>
        </w:rPr>
      </w:pPr>
    </w:p>
    <w:p w14:paraId="1CF49212" w14:textId="6AEB36F8" w:rsidR="003964B9" w:rsidRPr="000610F1" w:rsidRDefault="003964B9" w:rsidP="00DC3A4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bCs/>
          <w:u w:val="single"/>
        </w:rPr>
      </w:pPr>
      <w:r w:rsidRPr="000610F1">
        <w:rPr>
          <w:rFonts w:asciiTheme="minorHAnsi" w:hAnsiTheme="minorHAnsi" w:cstheme="minorHAnsi"/>
          <w:b/>
          <w:bCs/>
          <w:u w:val="single"/>
        </w:rPr>
        <w:t xml:space="preserve">Referral Status: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3"/>
        <w:gridCol w:w="4732"/>
      </w:tblGrid>
      <w:tr w:rsidR="00D2307F" w:rsidRPr="000610F1" w14:paraId="21319088" w14:textId="77777777" w:rsidTr="00714FEE">
        <w:tc>
          <w:tcPr>
            <w:tcW w:w="7683" w:type="dxa"/>
          </w:tcPr>
          <w:p w14:paraId="10F4591F" w14:textId="29E724C6" w:rsidR="00D2307F" w:rsidRPr="000610F1" w:rsidRDefault="00D2307F" w:rsidP="00600782">
            <w:pPr>
              <w:rPr>
                <w:rFonts w:asciiTheme="minorHAnsi" w:hAnsiTheme="minorHAnsi" w:cstheme="minorHAnsi"/>
                <w:bCs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Diverted AT CAN Appointment</w:t>
            </w:r>
          </w:p>
        </w:tc>
        <w:tc>
          <w:tcPr>
            <w:tcW w:w="4732" w:type="dxa"/>
          </w:tcPr>
          <w:p w14:paraId="090BB529" w14:textId="77777777" w:rsidR="00D2307F" w:rsidRPr="000610F1" w:rsidRDefault="00D2307F" w:rsidP="00600782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Not currently appropriate</w:t>
            </w:r>
          </w:p>
        </w:tc>
      </w:tr>
      <w:tr w:rsidR="00D2307F" w:rsidRPr="000610F1" w14:paraId="14177A88" w14:textId="77777777" w:rsidTr="00714FEE">
        <w:tc>
          <w:tcPr>
            <w:tcW w:w="7683" w:type="dxa"/>
          </w:tcPr>
          <w:p w14:paraId="05827273" w14:textId="303B1158" w:rsidR="00D2307F" w:rsidRPr="000610F1" w:rsidRDefault="00D2307F" w:rsidP="00D2307F">
            <w:pPr>
              <w:rPr>
                <w:rFonts w:asciiTheme="minorHAnsi" w:hAnsiTheme="minorHAnsi" w:cstheme="minorHAnsi"/>
                <w:bCs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Diverted BEFORE CAN Appt</w:t>
            </w:r>
          </w:p>
        </w:tc>
        <w:tc>
          <w:tcPr>
            <w:tcW w:w="4732" w:type="dxa"/>
          </w:tcPr>
          <w:p w14:paraId="786D4C5D" w14:textId="3101C954" w:rsidR="00D2307F" w:rsidRPr="000610F1" w:rsidRDefault="00D2307F" w:rsidP="00D2307F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Client Refused Shelter</w:t>
            </w:r>
          </w:p>
        </w:tc>
      </w:tr>
      <w:tr w:rsidR="00D2307F" w:rsidRPr="000610F1" w14:paraId="399F7414" w14:textId="77777777" w:rsidTr="00714FEE">
        <w:tc>
          <w:tcPr>
            <w:tcW w:w="7683" w:type="dxa"/>
          </w:tcPr>
          <w:p w14:paraId="63C478DD" w14:textId="7EBAAD36" w:rsidR="00D2307F" w:rsidRPr="000610F1" w:rsidRDefault="00D2307F" w:rsidP="00D2307F">
            <w:pPr>
              <w:rPr>
                <w:rFonts w:asciiTheme="minorHAnsi" w:hAnsiTheme="minorHAnsi" w:cstheme="minorHAnsi"/>
                <w:bCs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Added to waitlist</w:t>
            </w:r>
          </w:p>
        </w:tc>
        <w:tc>
          <w:tcPr>
            <w:tcW w:w="4732" w:type="dxa"/>
          </w:tcPr>
          <w:p w14:paraId="035D9EBD" w14:textId="268FFCCB" w:rsidR="00D2307F" w:rsidRPr="000610F1" w:rsidRDefault="00D2307F" w:rsidP="00D2307F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Referral Cancelled</w:t>
            </w:r>
          </w:p>
        </w:tc>
      </w:tr>
      <w:tr w:rsidR="00D2307F" w:rsidRPr="000610F1" w14:paraId="2537E5C7" w14:textId="77777777" w:rsidTr="00714FEE">
        <w:tc>
          <w:tcPr>
            <w:tcW w:w="7683" w:type="dxa"/>
          </w:tcPr>
          <w:p w14:paraId="3534FEAE" w14:textId="2E48B693" w:rsidR="00D2307F" w:rsidRPr="000610F1" w:rsidRDefault="00D2307F" w:rsidP="00D2307F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Accepted for Enrollment</w:t>
            </w:r>
          </w:p>
        </w:tc>
        <w:tc>
          <w:tcPr>
            <w:tcW w:w="4732" w:type="dxa"/>
          </w:tcPr>
          <w:p w14:paraId="4D1B23C4" w14:textId="788A40F7" w:rsidR="00D2307F" w:rsidRPr="000610F1" w:rsidRDefault="00D2307F" w:rsidP="00D2307F">
            <w:pPr>
              <w:rPr>
                <w:rFonts w:asciiTheme="minorHAnsi" w:hAnsiTheme="minorHAnsi" w:cstheme="minorHAnsi"/>
              </w:rPr>
            </w:pPr>
          </w:p>
        </w:tc>
      </w:tr>
    </w:tbl>
    <w:p w14:paraId="74FF9390" w14:textId="77777777" w:rsidR="003964B9" w:rsidRPr="00B33297" w:rsidRDefault="003964B9" w:rsidP="00DC3A4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2EDAC6F" w14:textId="77777777" w:rsidR="00325A76" w:rsidRPr="00B33297" w:rsidRDefault="00325A76" w:rsidP="00325A7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  <w:sectPr w:rsidR="00325A76" w:rsidRPr="00B33297" w:rsidSect="00325A76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1C5FDDBF" w14:textId="77777777" w:rsidR="000610F1" w:rsidRDefault="000610F1" w:rsidP="00325A76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CD59E6F" w14:textId="77777777" w:rsidR="000610F1" w:rsidRDefault="000610F1" w:rsidP="00325A76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CFF8FFD" w14:textId="77777777" w:rsidR="000610F1" w:rsidRDefault="000610F1" w:rsidP="00325A76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2FD1B61" w14:textId="7A2BCA5F" w:rsidR="00325A76" w:rsidRPr="00B33297" w:rsidRDefault="00E03434" w:rsidP="00325A76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Exit </w:t>
      </w:r>
      <w:r w:rsidR="00325A76" w:rsidRPr="00B33297">
        <w:rPr>
          <w:rFonts w:asciiTheme="minorHAnsi" w:hAnsiTheme="minorHAnsi" w:cstheme="minorHAnsi"/>
          <w:b/>
          <w:sz w:val="24"/>
          <w:szCs w:val="24"/>
          <w:u w:val="single"/>
        </w:rPr>
        <w:t>Destination Type:</w:t>
      </w:r>
    </w:p>
    <w:p w14:paraId="31659E7C" w14:textId="77777777" w:rsidR="00714FEE" w:rsidRDefault="00714FEE" w:rsidP="00DB6BF2">
      <w:pPr>
        <w:tabs>
          <w:tab w:val="left" w:pos="4680"/>
          <w:tab w:val="left" w:pos="9540"/>
        </w:tabs>
        <w:spacing w:after="0" w:line="240" w:lineRule="auto"/>
        <w:ind w:right="-630"/>
        <w:jc w:val="both"/>
        <w:rPr>
          <w:rFonts w:asciiTheme="minorHAnsi" w:hAnsiTheme="minorHAnsi" w:cstheme="minorHAnsi"/>
          <w:sz w:val="24"/>
          <w:szCs w:val="24"/>
        </w:rPr>
      </w:pPr>
    </w:p>
    <w:p w14:paraId="4C57C86F" w14:textId="77777777" w:rsidR="00714FEE" w:rsidRDefault="00714FEE" w:rsidP="00DB6BF2">
      <w:pPr>
        <w:tabs>
          <w:tab w:val="left" w:pos="4680"/>
          <w:tab w:val="left" w:pos="9540"/>
        </w:tabs>
        <w:spacing w:after="0" w:line="240" w:lineRule="auto"/>
        <w:ind w:right="-630"/>
        <w:jc w:val="both"/>
        <w:rPr>
          <w:rFonts w:asciiTheme="minorHAnsi" w:hAnsiTheme="minorHAnsi" w:cstheme="minorHAnsi"/>
          <w:sz w:val="24"/>
          <w:szCs w:val="24"/>
        </w:rPr>
      </w:pPr>
    </w:p>
    <w:p w14:paraId="090EE881" w14:textId="227DBA10" w:rsidR="00714FEE" w:rsidRPr="00B33297" w:rsidRDefault="00714FEE" w:rsidP="00DB6BF2">
      <w:pPr>
        <w:tabs>
          <w:tab w:val="left" w:pos="4680"/>
          <w:tab w:val="left" w:pos="9540"/>
        </w:tabs>
        <w:spacing w:after="0" w:line="240" w:lineRule="auto"/>
        <w:ind w:right="-630"/>
        <w:jc w:val="both"/>
        <w:rPr>
          <w:rFonts w:asciiTheme="minorHAnsi" w:hAnsiTheme="minorHAnsi" w:cstheme="minorHAnsi"/>
          <w:sz w:val="24"/>
          <w:szCs w:val="24"/>
        </w:rPr>
        <w:sectPr w:rsidR="00714FEE" w:rsidRPr="00B33297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745269DF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11" w:name="_Hlk495447620"/>
      <w:bookmarkStart w:id="12" w:name="_Hlk495447353"/>
      <w:bookmarkStart w:id="13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18B47D7C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5F3EC00F" w14:textId="77777777" w:rsidR="000610F1" w:rsidRPr="00BC43A3" w:rsidRDefault="000610F1" w:rsidP="000610F1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055ADA44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09741BE1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465E2A8E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25935CAF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215769E9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3186DC4C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1DBE227C" w14:textId="77777777" w:rsidR="000610F1" w:rsidRPr="00BC43A3" w:rsidRDefault="000610F1" w:rsidP="000610F1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223D9E7B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14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30F58756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5655BFFD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15" w:name="_Hlk495449096"/>
      <w:bookmarkEnd w:id="1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32B32D45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1EDC7A2C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0B47B61D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9223EFD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16" w:name="_Hlk495447568"/>
      <w:bookmarkEnd w:id="11"/>
      <w:bookmarkEnd w:id="15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11D7628E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0EEC919E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249B1E6F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6DEB5F77" w14:textId="77777777" w:rsidR="000610F1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79BA3B95" w14:textId="77777777" w:rsidR="000610F1" w:rsidRPr="00782FEC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788CBDEF" w14:textId="77777777" w:rsidR="000610F1" w:rsidRPr="00782FEC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4A5F6EF0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4A2FC36E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25692F6D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4F4D219E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5D0F8D01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38A13AB4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1C55CEFA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22F22084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3DD63DAC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5F08C187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6DF55446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77AEE169" w14:textId="5C05C20E" w:rsidR="000610F1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Prefers Not to Answer</w:t>
      </w:r>
      <w:r w:rsidRPr="000610F1">
        <w:rPr>
          <w:rFonts w:asciiTheme="minorHAnsi" w:hAnsiTheme="minorHAnsi" w:cstheme="minorHAnsi"/>
          <w:b/>
        </w:rPr>
        <w:t xml:space="preserve">  </w:t>
      </w:r>
    </w:p>
    <w:p w14:paraId="6C7718BF" w14:textId="77777777" w:rsidR="00AE7648" w:rsidRDefault="00AE7648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</w:rPr>
      </w:pPr>
    </w:p>
    <w:p w14:paraId="21C8F3A0" w14:textId="77777777" w:rsidR="00AE7648" w:rsidRPr="00F837C6" w:rsidRDefault="00AE7648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0B0A6D36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2A0C7208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3A7F6656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2"/>
    </w:p>
    <w:p w14:paraId="4485CB62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5BD835C8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109428EE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1EF2DBD3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65E7EB51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0D3B6F13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3C20EDEA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565404D2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7049CBD2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17" w:name="_Hlk495447533"/>
      <w:bookmarkEnd w:id="16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5A1D27D5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2B8DE9A0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7E487165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3C331A77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0F8B1AEE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13"/>
    <w:bookmarkEnd w:id="17"/>
    <w:p w14:paraId="45738169" w14:textId="77777777" w:rsidR="006F5249" w:rsidRDefault="006F5249" w:rsidP="00DC3A4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  <w:sectPr w:rsidR="006F5249" w:rsidSect="006F5249">
          <w:type w:val="continuous"/>
          <w:pgSz w:w="15840" w:h="12240" w:orient="landscape" w:code="1"/>
          <w:pgMar w:top="576" w:right="576" w:bottom="576" w:left="576" w:header="720" w:footer="210" w:gutter="0"/>
          <w:cols w:num="3" w:space="720"/>
          <w:titlePg/>
          <w:docGrid w:linePitch="360"/>
        </w:sectPr>
      </w:pPr>
    </w:p>
    <w:p w14:paraId="61B94C5E" w14:textId="77777777" w:rsidR="00AE7648" w:rsidRPr="00C86D9F" w:rsidRDefault="00AE7648" w:rsidP="00AE7648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3B844F82" w14:textId="77777777" w:rsidR="000610F1" w:rsidRPr="000610F1" w:rsidRDefault="000610F1" w:rsidP="00DC3A47">
      <w:pPr>
        <w:spacing w:after="0" w:line="240" w:lineRule="auto"/>
        <w:rPr>
          <w:rFonts w:asciiTheme="minorHAnsi" w:hAnsiTheme="minorHAnsi" w:cstheme="minorHAnsi"/>
          <w:b/>
        </w:rPr>
      </w:pPr>
    </w:p>
    <w:p w14:paraId="79237E82" w14:textId="77777777" w:rsidR="00AE7648" w:rsidRDefault="00AE7648" w:rsidP="00DC3A47">
      <w:pPr>
        <w:spacing w:after="0" w:line="240" w:lineRule="auto"/>
        <w:rPr>
          <w:rFonts w:asciiTheme="minorHAnsi" w:hAnsiTheme="minorHAnsi" w:cstheme="minorHAnsi"/>
          <w:b/>
        </w:rPr>
      </w:pPr>
    </w:p>
    <w:p w14:paraId="5EFDA8C1" w14:textId="7A9D21B8" w:rsidR="00DC3A47" w:rsidRPr="000610F1" w:rsidRDefault="00DC3A47" w:rsidP="00DC3A47">
      <w:pPr>
        <w:spacing w:after="0" w:line="240" w:lineRule="auto"/>
        <w:rPr>
          <w:rFonts w:asciiTheme="minorHAnsi" w:hAnsiTheme="minorHAnsi" w:cstheme="minorHAnsi"/>
          <w:b/>
        </w:rPr>
      </w:pPr>
      <w:r w:rsidRPr="000610F1">
        <w:rPr>
          <w:rFonts w:asciiTheme="minorHAnsi" w:hAnsiTheme="minorHAnsi" w:cstheme="minorHAnsi"/>
          <w:b/>
        </w:rPr>
        <w:t xml:space="preserve">Non-Cash Benefit from any source? </w:t>
      </w:r>
      <w:bookmarkStart w:id="18" w:name="_Hlk28950489"/>
      <w:r w:rsidRPr="000610F1">
        <w:rPr>
          <w:rFonts w:asciiTheme="minorHAnsi" w:hAnsiTheme="minorHAnsi" w:cstheme="minorHAnsi"/>
        </w:rPr>
        <w:sym w:font="Wingdings" w:char="F0A8"/>
      </w:r>
      <w:r w:rsidRPr="000610F1">
        <w:rPr>
          <w:rFonts w:asciiTheme="minorHAnsi" w:hAnsiTheme="minorHAnsi" w:cstheme="minorHAnsi"/>
        </w:rPr>
        <w:t xml:space="preserve"> No  </w:t>
      </w:r>
      <w:r w:rsidRPr="000610F1">
        <w:rPr>
          <w:rFonts w:asciiTheme="minorHAnsi" w:hAnsiTheme="minorHAnsi" w:cstheme="minorHAnsi"/>
        </w:rPr>
        <w:sym w:font="Wingdings" w:char="F0A8"/>
      </w:r>
      <w:r w:rsidRPr="000610F1">
        <w:rPr>
          <w:rFonts w:asciiTheme="minorHAnsi" w:hAnsiTheme="minorHAnsi" w:cstheme="minorHAnsi"/>
        </w:rPr>
        <w:t xml:space="preserve"> Yes  </w:t>
      </w:r>
      <w:bookmarkEnd w:id="18"/>
      <w:r w:rsidRPr="000610F1">
        <w:rPr>
          <w:rFonts w:asciiTheme="minorHAnsi" w:hAnsiTheme="minorHAnsi" w:cstheme="minorHAnsi"/>
        </w:rPr>
        <w:sym w:font="Wingdings" w:char="F0A8"/>
      </w:r>
      <w:r w:rsidRPr="000610F1">
        <w:rPr>
          <w:rFonts w:asciiTheme="minorHAnsi" w:hAnsiTheme="minorHAnsi" w:cstheme="minorHAnsi"/>
        </w:rPr>
        <w:t xml:space="preserve"> Client doesn’t know  </w:t>
      </w:r>
      <w:r w:rsidRPr="000610F1">
        <w:rPr>
          <w:rFonts w:asciiTheme="minorHAnsi" w:hAnsiTheme="minorHAnsi" w:cstheme="minorHAnsi"/>
        </w:rPr>
        <w:sym w:font="Wingdings" w:char="F0A8"/>
      </w:r>
      <w:r w:rsidRPr="000610F1">
        <w:rPr>
          <w:rFonts w:asciiTheme="minorHAnsi" w:hAnsiTheme="minorHAnsi" w:cstheme="minorHAnsi"/>
        </w:rPr>
        <w:t xml:space="preserve"> </w:t>
      </w:r>
      <w:r w:rsidR="000610F1">
        <w:rPr>
          <w:rFonts w:asciiTheme="minorHAnsi" w:hAnsiTheme="minorHAnsi" w:cstheme="minorHAnsi"/>
        </w:rPr>
        <w:t xml:space="preserve">Client Prefers Not to Answer </w:t>
      </w:r>
      <w:r w:rsidRPr="000610F1">
        <w:rPr>
          <w:rFonts w:asciiTheme="minorHAnsi" w:hAnsiTheme="minorHAnsi" w:cstheme="minorHAnsi"/>
        </w:rPr>
        <w:sym w:font="Wingdings" w:char="F0A8"/>
      </w:r>
      <w:r w:rsidRPr="000610F1">
        <w:rPr>
          <w:rFonts w:asciiTheme="minorHAnsi" w:hAnsiTheme="minorHAnsi" w:cstheme="minorHAnsi"/>
        </w:rPr>
        <w:t xml:space="preserve"> Data Not Collected</w:t>
      </w:r>
      <w:r w:rsidRPr="000610F1">
        <w:rPr>
          <w:rFonts w:asciiTheme="minorHAnsi" w:hAnsiTheme="minorHAnsi" w:cstheme="minorHAnsi"/>
          <w:b/>
        </w:rPr>
        <w:t xml:space="preserve">  </w:t>
      </w:r>
    </w:p>
    <w:p w14:paraId="443FE7E1" w14:textId="77777777" w:rsidR="00DC3A47" w:rsidRPr="000610F1" w:rsidRDefault="00DC3A47" w:rsidP="00B33297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0610F1">
        <w:rPr>
          <w:rFonts w:asciiTheme="minorHAnsi" w:hAnsiTheme="minorHAnsi" w:cstheme="minorHAnsi"/>
          <w:b/>
          <w:i/>
          <w:iCs/>
        </w:rPr>
        <w:t>If “YES” Check those that apply:</w:t>
      </w:r>
    </w:p>
    <w:p w14:paraId="62AF6E90" w14:textId="6923B0EB" w:rsidR="00DC3A47" w:rsidRPr="000610F1" w:rsidRDefault="00DC3A47" w:rsidP="00DC3A47">
      <w:pPr>
        <w:spacing w:after="120" w:line="240" w:lineRule="auto"/>
        <w:rPr>
          <w:rFonts w:asciiTheme="minorHAnsi" w:eastAsiaTheme="minorHAnsi" w:hAnsiTheme="minorHAnsi" w:cstheme="minorHAnsi"/>
        </w:rPr>
        <w:sectPr w:rsidR="00DC3A47" w:rsidRPr="000610F1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7F31839E" w14:textId="77777777" w:rsidR="00DC3A47" w:rsidRPr="000610F1" w:rsidRDefault="00DC3A47" w:rsidP="00E03434">
      <w:pPr>
        <w:spacing w:after="0" w:line="240" w:lineRule="auto"/>
        <w:rPr>
          <w:rFonts w:asciiTheme="minorHAnsi" w:hAnsiTheme="minorHAnsi" w:cstheme="minorHAnsi"/>
        </w:rPr>
      </w:pPr>
      <w:r w:rsidRPr="000610F1">
        <w:rPr>
          <w:rFonts w:asciiTheme="minorHAnsi" w:eastAsiaTheme="minorHAnsi" w:hAnsiTheme="minorHAnsi" w:cstheme="minorHAnsi"/>
        </w:rPr>
        <w:sym w:font="Wingdings" w:char="F0A8"/>
      </w:r>
      <w:r w:rsidRPr="000610F1">
        <w:rPr>
          <w:rFonts w:asciiTheme="minorHAnsi" w:eastAsiaTheme="minorHAnsi" w:hAnsiTheme="minorHAnsi" w:cstheme="minorHAnsi"/>
        </w:rPr>
        <w:t xml:space="preserve"> </w:t>
      </w:r>
      <w:r w:rsidRPr="000610F1">
        <w:rPr>
          <w:rFonts w:asciiTheme="minorHAnsi" w:hAnsiTheme="minorHAnsi" w:cstheme="minorHAnsi"/>
        </w:rPr>
        <w:t xml:space="preserve">Supplemental Nutrition Assistance Program (SNAP) (Previously known as Food Stamps) </w:t>
      </w:r>
    </w:p>
    <w:p w14:paraId="29934786" w14:textId="77777777" w:rsidR="00DC3A47" w:rsidRPr="000610F1" w:rsidRDefault="00DC3A47" w:rsidP="00DC3A47">
      <w:pPr>
        <w:spacing w:after="0" w:line="240" w:lineRule="auto"/>
        <w:rPr>
          <w:rFonts w:asciiTheme="minorHAnsi" w:eastAsiaTheme="minorHAnsi" w:hAnsiTheme="minorHAnsi" w:cstheme="minorHAnsi"/>
        </w:rPr>
      </w:pPr>
      <w:r w:rsidRPr="000610F1">
        <w:rPr>
          <w:rFonts w:asciiTheme="minorHAnsi" w:eastAsiaTheme="minorHAnsi" w:hAnsiTheme="minorHAnsi" w:cstheme="minorHAnsi"/>
        </w:rPr>
        <w:sym w:font="Wingdings" w:char="F0A8"/>
      </w:r>
      <w:r w:rsidRPr="000610F1">
        <w:rPr>
          <w:rFonts w:asciiTheme="minorHAnsi" w:eastAsiaTheme="minorHAnsi" w:hAnsiTheme="minorHAnsi" w:cstheme="minorHAnsi"/>
        </w:rPr>
        <w:t xml:space="preserve"> </w:t>
      </w:r>
      <w:r w:rsidRPr="000610F1">
        <w:rPr>
          <w:rFonts w:asciiTheme="minorHAnsi" w:hAnsiTheme="minorHAnsi" w:cstheme="minorHAnsi"/>
        </w:rPr>
        <w:t>Special Supplemental Nutrition Program for Women, Infants, and Children (WIC)</w:t>
      </w:r>
      <w:r w:rsidRPr="000610F1">
        <w:rPr>
          <w:rFonts w:asciiTheme="minorHAnsi" w:eastAsiaTheme="minorHAnsi" w:hAnsiTheme="minorHAnsi" w:cstheme="minorHAnsi"/>
        </w:rPr>
        <w:tab/>
      </w:r>
    </w:p>
    <w:p w14:paraId="122BB4BA" w14:textId="77777777" w:rsidR="00DC3A47" w:rsidRPr="000610F1" w:rsidRDefault="00DC3A47" w:rsidP="00DC3A47">
      <w:pPr>
        <w:spacing w:after="0" w:line="240" w:lineRule="auto"/>
        <w:rPr>
          <w:rFonts w:asciiTheme="minorHAnsi" w:eastAsiaTheme="minorHAnsi" w:hAnsiTheme="minorHAnsi" w:cstheme="minorHAnsi"/>
        </w:rPr>
      </w:pPr>
      <w:r w:rsidRPr="000610F1">
        <w:rPr>
          <w:rFonts w:asciiTheme="minorHAnsi" w:eastAsiaTheme="minorHAnsi" w:hAnsiTheme="minorHAnsi" w:cstheme="minorHAnsi"/>
        </w:rPr>
        <w:sym w:font="Wingdings" w:char="F0A8"/>
      </w:r>
      <w:r w:rsidRPr="000610F1">
        <w:rPr>
          <w:rFonts w:asciiTheme="minorHAnsi" w:eastAsiaTheme="minorHAnsi" w:hAnsiTheme="minorHAnsi" w:cstheme="minorHAnsi"/>
        </w:rPr>
        <w:t xml:space="preserve"> </w:t>
      </w:r>
      <w:r w:rsidRPr="000610F1">
        <w:rPr>
          <w:rFonts w:asciiTheme="minorHAnsi" w:hAnsiTheme="minorHAnsi" w:cstheme="minorHAnsi"/>
        </w:rPr>
        <w:t>TANF Child Care Services</w:t>
      </w:r>
    </w:p>
    <w:p w14:paraId="31C0FD44" w14:textId="77777777" w:rsidR="00DC3A47" w:rsidRPr="000610F1" w:rsidRDefault="00DC3A47" w:rsidP="00DC3A47">
      <w:pPr>
        <w:spacing w:after="0" w:line="240" w:lineRule="auto"/>
        <w:rPr>
          <w:rFonts w:asciiTheme="minorHAnsi" w:eastAsiaTheme="minorHAnsi" w:hAnsiTheme="minorHAnsi" w:cstheme="minorHAnsi"/>
        </w:rPr>
      </w:pPr>
      <w:r w:rsidRPr="000610F1">
        <w:rPr>
          <w:rFonts w:asciiTheme="minorHAnsi" w:eastAsiaTheme="minorHAnsi" w:hAnsiTheme="minorHAnsi" w:cstheme="minorHAnsi"/>
        </w:rPr>
        <w:sym w:font="Wingdings" w:char="F0A8"/>
      </w:r>
      <w:r w:rsidRPr="000610F1">
        <w:rPr>
          <w:rFonts w:asciiTheme="minorHAnsi" w:eastAsiaTheme="minorHAnsi" w:hAnsiTheme="minorHAnsi" w:cstheme="minorHAnsi"/>
        </w:rPr>
        <w:t xml:space="preserve"> </w:t>
      </w:r>
      <w:r w:rsidRPr="000610F1">
        <w:rPr>
          <w:rFonts w:asciiTheme="minorHAnsi" w:hAnsiTheme="minorHAnsi" w:cstheme="minorHAnsi"/>
        </w:rPr>
        <w:t>TANF Transportation services</w:t>
      </w:r>
    </w:p>
    <w:p w14:paraId="53C0EE4C" w14:textId="77777777" w:rsidR="00DC3A47" w:rsidRPr="000610F1" w:rsidRDefault="00DC3A47" w:rsidP="00DC3A47">
      <w:pPr>
        <w:spacing w:after="0" w:line="240" w:lineRule="auto"/>
        <w:rPr>
          <w:rFonts w:asciiTheme="minorHAnsi" w:eastAsiaTheme="minorHAnsi" w:hAnsiTheme="minorHAnsi" w:cstheme="minorHAnsi"/>
        </w:rPr>
      </w:pPr>
      <w:r w:rsidRPr="000610F1">
        <w:rPr>
          <w:rFonts w:asciiTheme="minorHAnsi" w:eastAsiaTheme="minorHAnsi" w:hAnsiTheme="minorHAnsi" w:cstheme="minorHAnsi"/>
        </w:rPr>
        <w:sym w:font="Wingdings" w:char="F0A8"/>
      </w:r>
      <w:r w:rsidRPr="000610F1">
        <w:rPr>
          <w:rFonts w:asciiTheme="minorHAnsi" w:eastAsiaTheme="minorHAnsi" w:hAnsiTheme="minorHAnsi" w:cstheme="minorHAnsi"/>
        </w:rPr>
        <w:t xml:space="preserve"> Other TANF-funded services</w:t>
      </w:r>
    </w:p>
    <w:p w14:paraId="2B82B639" w14:textId="77777777" w:rsidR="00DC3A47" w:rsidRPr="000610F1" w:rsidRDefault="00DC3A47" w:rsidP="00DC3A47">
      <w:pPr>
        <w:spacing w:after="0" w:line="240" w:lineRule="auto"/>
        <w:rPr>
          <w:rFonts w:asciiTheme="minorHAnsi" w:eastAsiaTheme="minorHAnsi" w:hAnsiTheme="minorHAnsi" w:cstheme="minorHAnsi"/>
        </w:rPr>
        <w:sectPr w:rsidR="00DC3A47" w:rsidRPr="000610F1" w:rsidSect="00DB336D">
          <w:type w:val="continuous"/>
          <w:pgSz w:w="15840" w:h="12240" w:orient="landscape"/>
          <w:pgMar w:top="576" w:right="576" w:bottom="576" w:left="576" w:header="720" w:footer="720" w:gutter="0"/>
          <w:cols w:num="3" w:space="720"/>
          <w:docGrid w:linePitch="360"/>
        </w:sectPr>
      </w:pPr>
      <w:r w:rsidRPr="000610F1">
        <w:rPr>
          <w:rFonts w:asciiTheme="minorHAnsi" w:eastAsiaTheme="minorHAnsi" w:hAnsiTheme="minorHAnsi" w:cstheme="minorHAnsi"/>
        </w:rPr>
        <w:sym w:font="Wingdings" w:char="F0A8"/>
      </w:r>
      <w:r w:rsidRPr="000610F1">
        <w:rPr>
          <w:rFonts w:asciiTheme="minorHAnsi" w:eastAsiaTheme="minorHAnsi" w:hAnsiTheme="minorHAnsi" w:cstheme="minorHAnsi"/>
        </w:rPr>
        <w:t xml:space="preserve"> Other Source</w:t>
      </w:r>
    </w:p>
    <w:p w14:paraId="3EF7919A" w14:textId="77777777" w:rsidR="00E93E75" w:rsidRPr="000610F1" w:rsidRDefault="00E93E75" w:rsidP="00E03434">
      <w:pPr>
        <w:pStyle w:val="NoSpacing"/>
        <w:rPr>
          <w:rFonts w:cstheme="minorHAnsi"/>
          <w:b/>
        </w:rPr>
      </w:pPr>
    </w:p>
    <w:p w14:paraId="2EADA238" w14:textId="64843524" w:rsidR="00E03434" w:rsidRPr="000610F1" w:rsidRDefault="00E03434" w:rsidP="00E03434">
      <w:pPr>
        <w:pStyle w:val="NoSpacing"/>
        <w:rPr>
          <w:rFonts w:cstheme="minorHAnsi"/>
          <w:b/>
        </w:rPr>
      </w:pPr>
      <w:r w:rsidRPr="000610F1">
        <w:rPr>
          <w:rFonts w:cstheme="minorHAnsi"/>
          <w:b/>
        </w:rPr>
        <w:t>Disabling Conditions:</w:t>
      </w:r>
    </w:p>
    <w:p w14:paraId="17C92533" w14:textId="209629FC" w:rsidR="00E03434" w:rsidRPr="000610F1" w:rsidRDefault="00E03434" w:rsidP="00E03434">
      <w:pPr>
        <w:pStyle w:val="NoSpacing"/>
        <w:rPr>
          <w:rFonts w:cstheme="minorHAnsi"/>
        </w:rPr>
      </w:pPr>
      <w:r w:rsidRPr="000610F1">
        <w:rPr>
          <w:rFonts w:cstheme="minorHAnsi"/>
          <w:b/>
        </w:rPr>
        <w:t xml:space="preserve">Substance </w:t>
      </w:r>
      <w:r w:rsidR="006F5249" w:rsidRPr="000610F1">
        <w:rPr>
          <w:rFonts w:cstheme="minorHAnsi"/>
          <w:b/>
        </w:rPr>
        <w:t>Disorder</w:t>
      </w:r>
      <w:r w:rsidRPr="000610F1">
        <w:rPr>
          <w:rFonts w:cstheme="minorHAnsi"/>
          <w:b/>
        </w:rPr>
        <w:t xml:space="preserve">: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No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Alcohol </w:t>
      </w:r>
      <w:r w:rsidR="006F5249" w:rsidRPr="000610F1">
        <w:rPr>
          <w:rFonts w:cstheme="minorHAnsi"/>
        </w:rPr>
        <w:t>Disorder</w:t>
      </w:r>
      <w:r w:rsidRPr="000610F1">
        <w:rPr>
          <w:rFonts w:cstheme="minorHAnsi"/>
        </w:rPr>
        <w:t xml:space="preserve">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Drug </w:t>
      </w:r>
      <w:r w:rsidR="006F5249" w:rsidRPr="000610F1">
        <w:rPr>
          <w:rFonts w:cstheme="minorHAnsi"/>
        </w:rPr>
        <w:t>Disorder</w:t>
      </w:r>
      <w:r w:rsidRPr="000610F1">
        <w:rPr>
          <w:rFonts w:cstheme="minorHAnsi"/>
        </w:rPr>
        <w:t xml:space="preserve">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Both Alcohol and Drug </w:t>
      </w:r>
      <w:r w:rsidR="006F5249" w:rsidRPr="000610F1">
        <w:rPr>
          <w:rFonts w:cstheme="minorHAnsi"/>
        </w:rPr>
        <w:t>Disorder</w:t>
      </w:r>
      <w:r w:rsidRPr="000610F1">
        <w:rPr>
          <w:rFonts w:cstheme="minorHAnsi"/>
        </w:rPr>
        <w:t xml:space="preserve">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Client doesn’t know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</w:t>
      </w:r>
      <w:r w:rsidR="000610F1">
        <w:rPr>
          <w:rFonts w:asciiTheme="minorHAnsi" w:hAnsiTheme="minorHAnsi" w:cstheme="minorHAnsi"/>
        </w:rPr>
        <w:t xml:space="preserve">Client Prefers Not to Answer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Data Not Collected</w:t>
      </w:r>
      <w:r w:rsidRPr="000610F1">
        <w:rPr>
          <w:rFonts w:cstheme="minorHAnsi"/>
          <w:b/>
        </w:rPr>
        <w:t xml:space="preserve">  </w:t>
      </w:r>
      <w:r w:rsidRPr="000610F1">
        <w:rPr>
          <w:rFonts w:cstheme="minorHAnsi"/>
          <w:i/>
        </w:rPr>
        <w:br/>
      </w:r>
      <w:r w:rsidRPr="000610F1">
        <w:rPr>
          <w:rFonts w:cstheme="minorHAnsi"/>
          <w:b/>
        </w:rPr>
        <w:t xml:space="preserve">Mental Health </w:t>
      </w:r>
      <w:r w:rsidR="006F5249" w:rsidRPr="000610F1">
        <w:rPr>
          <w:rFonts w:cstheme="minorHAnsi"/>
          <w:b/>
        </w:rPr>
        <w:t>Disorder</w:t>
      </w:r>
      <w:r w:rsidRPr="000610F1">
        <w:rPr>
          <w:rFonts w:cstheme="minorHAnsi"/>
          <w:b/>
        </w:rPr>
        <w:t>:</w:t>
      </w:r>
      <w:r w:rsidRPr="000610F1">
        <w:rPr>
          <w:rFonts w:cstheme="minorHAnsi"/>
        </w:rPr>
        <w:t xml:space="preserve">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No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Yes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Client doesn’t know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</w:t>
      </w:r>
      <w:r w:rsidR="000610F1">
        <w:rPr>
          <w:rFonts w:asciiTheme="minorHAnsi" w:hAnsiTheme="minorHAnsi" w:cstheme="minorHAnsi"/>
        </w:rPr>
        <w:t xml:space="preserve">Client Prefers Not to Answer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Data Not Collected</w:t>
      </w:r>
      <w:r w:rsidRPr="000610F1">
        <w:rPr>
          <w:rFonts w:cstheme="minorHAnsi"/>
        </w:rPr>
        <w:br/>
      </w:r>
      <w:r w:rsidRPr="000610F1">
        <w:rPr>
          <w:rFonts w:cstheme="minorHAnsi"/>
          <w:b/>
        </w:rPr>
        <w:t>Developmental Disability:</w:t>
      </w:r>
      <w:r w:rsidRPr="000610F1">
        <w:rPr>
          <w:rFonts w:cstheme="minorHAnsi"/>
        </w:rPr>
        <w:t xml:space="preserve">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No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Yes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Client doesn’t know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</w:t>
      </w:r>
      <w:r w:rsidR="000610F1">
        <w:rPr>
          <w:rFonts w:asciiTheme="minorHAnsi" w:hAnsiTheme="minorHAnsi" w:cstheme="minorHAnsi"/>
        </w:rPr>
        <w:t xml:space="preserve">Client Prefers Not to Answer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Data Not Collected</w:t>
      </w:r>
    </w:p>
    <w:p w14:paraId="28B8FD54" w14:textId="3ACDF244" w:rsidR="00E03434" w:rsidRPr="000610F1" w:rsidRDefault="00E03434" w:rsidP="00E03434">
      <w:pPr>
        <w:pStyle w:val="NoSpacing"/>
        <w:rPr>
          <w:rFonts w:cstheme="minorHAnsi"/>
          <w:i/>
        </w:rPr>
      </w:pPr>
      <w:r w:rsidRPr="000610F1">
        <w:rPr>
          <w:rFonts w:cstheme="minorHAnsi"/>
          <w:b/>
        </w:rPr>
        <w:t xml:space="preserve">Chronic Health Condition: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No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Yes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Client doesn’t know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</w:t>
      </w:r>
      <w:r w:rsidR="000610F1">
        <w:rPr>
          <w:rFonts w:asciiTheme="minorHAnsi" w:hAnsiTheme="minorHAnsi" w:cstheme="minorHAnsi"/>
        </w:rPr>
        <w:t xml:space="preserve">Client Prefers Not to Answer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Data Not Collected</w:t>
      </w:r>
      <w:r w:rsidRPr="000610F1">
        <w:rPr>
          <w:rFonts w:cstheme="minorHAnsi"/>
        </w:rPr>
        <w:br/>
      </w:r>
      <w:r w:rsidRPr="000610F1">
        <w:rPr>
          <w:rFonts w:cstheme="minorHAnsi"/>
          <w:b/>
        </w:rPr>
        <w:t xml:space="preserve">HIV/AIDS: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No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Yes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Client doesn’t know 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</w:t>
      </w:r>
      <w:r w:rsidR="000610F1">
        <w:rPr>
          <w:rFonts w:asciiTheme="minorHAnsi" w:hAnsiTheme="minorHAnsi" w:cstheme="minorHAnsi"/>
        </w:rPr>
        <w:t xml:space="preserve">Client Prefers Not to Answer </w:t>
      </w:r>
      <w:r w:rsidRPr="000610F1">
        <w:rPr>
          <w:rFonts w:cstheme="minorHAnsi"/>
        </w:rPr>
        <w:sym w:font="Wingdings" w:char="F0A8"/>
      </w:r>
      <w:r w:rsidRPr="000610F1">
        <w:rPr>
          <w:rFonts w:cstheme="minorHAnsi"/>
        </w:rPr>
        <w:t xml:space="preserve"> Data Not Collected</w:t>
      </w:r>
    </w:p>
    <w:p w14:paraId="6EE4A3FB" w14:textId="77777777" w:rsidR="00EC6353" w:rsidRDefault="00EC6353" w:rsidP="00EC6353">
      <w:pPr>
        <w:pStyle w:val="NoSpacing"/>
        <w:rPr>
          <w:b/>
          <w:u w:val="single"/>
        </w:rPr>
      </w:pPr>
    </w:p>
    <w:p w14:paraId="7A824D77" w14:textId="77777777" w:rsidR="00EC6353" w:rsidRDefault="00EC6353" w:rsidP="00EC6353">
      <w:pPr>
        <w:pStyle w:val="NoSpacing"/>
        <w:rPr>
          <w:b/>
          <w:u w:val="single"/>
        </w:rPr>
      </w:pPr>
    </w:p>
    <w:p w14:paraId="5DA37AD4" w14:textId="77777777" w:rsidR="00EC6353" w:rsidRDefault="00EC6353" w:rsidP="00EC6353">
      <w:pPr>
        <w:pStyle w:val="NoSpacing"/>
        <w:rPr>
          <w:b/>
          <w:u w:val="single"/>
        </w:rPr>
      </w:pPr>
    </w:p>
    <w:p w14:paraId="6F301F7B" w14:textId="73E2C4C4" w:rsidR="00EC6353" w:rsidRDefault="00EC6353" w:rsidP="00EC6353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24349737" w14:textId="77777777" w:rsidR="00EC6353" w:rsidRDefault="00EC6353" w:rsidP="00EC6353">
      <w:pPr>
        <w:pStyle w:val="NoSpacing"/>
        <w:rPr>
          <w:b/>
          <w:u w:val="single"/>
        </w:rPr>
      </w:pPr>
    </w:p>
    <w:p w14:paraId="1099D141" w14:textId="77777777" w:rsidR="00EC6353" w:rsidRDefault="00EC6353" w:rsidP="00EC6353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77FD6DE5" w14:textId="77777777" w:rsidR="00EC6353" w:rsidRDefault="00EC6353" w:rsidP="00EC6353">
      <w:pPr>
        <w:pStyle w:val="NoSpacing"/>
      </w:pPr>
    </w:p>
    <w:p w14:paraId="506DEEBD" w14:textId="77777777" w:rsidR="00EC6353" w:rsidRPr="00BC43A3" w:rsidRDefault="00EC6353" w:rsidP="00EC6353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55ADF53C" w14:textId="77777777" w:rsidR="00EC6353" w:rsidRDefault="00EC6353" w:rsidP="00E03434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209ADA2" w14:textId="77777777" w:rsidR="00EC6353" w:rsidRDefault="00EC6353" w:rsidP="00E03434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0B364DED" w14:textId="7A1ABF77" w:rsidR="000610F1" w:rsidRDefault="00DC3A47" w:rsidP="00E03434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0610F1">
        <w:rPr>
          <w:rFonts w:asciiTheme="minorHAnsi" w:hAnsiTheme="minorHAnsi" w:cstheme="minorHAnsi"/>
          <w:b/>
          <w:u w:val="single"/>
        </w:rPr>
        <w:br/>
      </w:r>
    </w:p>
    <w:p w14:paraId="7D06F528" w14:textId="77777777" w:rsidR="000610F1" w:rsidRDefault="000610F1" w:rsidP="00E03434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3AF0668" w14:textId="3D583C1D" w:rsidR="00FA2E1A" w:rsidRPr="000610F1" w:rsidRDefault="003964B9" w:rsidP="00E03434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0610F1">
        <w:rPr>
          <w:rFonts w:asciiTheme="minorHAnsi" w:hAnsiTheme="minorHAnsi" w:cstheme="minorHAnsi"/>
          <w:b/>
          <w:u w:val="single"/>
        </w:rPr>
        <w:t xml:space="preserve">Housing Status: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4800"/>
        <w:gridCol w:w="4493"/>
      </w:tblGrid>
      <w:tr w:rsidR="00595D2B" w:rsidRPr="000610F1" w14:paraId="40473CBF" w14:textId="5CD1CB07" w:rsidTr="00595D2B">
        <w:tc>
          <w:tcPr>
            <w:tcW w:w="5385" w:type="dxa"/>
          </w:tcPr>
          <w:p w14:paraId="667C0E8E" w14:textId="0C7DC4EF" w:rsidR="00595D2B" w:rsidRPr="000610F1" w:rsidRDefault="00595D2B" w:rsidP="00595D2B">
            <w:pPr>
              <w:rPr>
                <w:rFonts w:asciiTheme="minorHAnsi" w:hAnsiTheme="minorHAnsi" w:cstheme="minorHAnsi"/>
                <w:bCs/>
              </w:rPr>
            </w:pPr>
            <w:bookmarkStart w:id="19" w:name="_Hlk28950612"/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Category 1 - Homeless</w:t>
            </w:r>
          </w:p>
        </w:tc>
        <w:tc>
          <w:tcPr>
            <w:tcW w:w="4800" w:type="dxa"/>
          </w:tcPr>
          <w:p w14:paraId="3EB0D18A" w14:textId="48F5C812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Category 4 – Fleeing domestic violence</w:t>
            </w:r>
          </w:p>
        </w:tc>
        <w:tc>
          <w:tcPr>
            <w:tcW w:w="4493" w:type="dxa"/>
          </w:tcPr>
          <w:p w14:paraId="7766A4A1" w14:textId="0FA6A54E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Client Doesn’t Know</w:t>
            </w:r>
          </w:p>
        </w:tc>
      </w:tr>
      <w:tr w:rsidR="00595D2B" w:rsidRPr="000610F1" w14:paraId="7284E8B1" w14:textId="37C6B391" w:rsidTr="00595D2B">
        <w:tc>
          <w:tcPr>
            <w:tcW w:w="5385" w:type="dxa"/>
          </w:tcPr>
          <w:p w14:paraId="07F23917" w14:textId="3F769099" w:rsidR="00595D2B" w:rsidRPr="000610F1" w:rsidRDefault="00595D2B" w:rsidP="00595D2B">
            <w:pPr>
              <w:rPr>
                <w:rFonts w:asciiTheme="minorHAnsi" w:hAnsiTheme="minorHAnsi" w:cstheme="minorHAnsi"/>
                <w:bCs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Category 2 – At imminent risk of losing housing</w:t>
            </w:r>
          </w:p>
        </w:tc>
        <w:tc>
          <w:tcPr>
            <w:tcW w:w="4800" w:type="dxa"/>
          </w:tcPr>
          <w:p w14:paraId="2154D419" w14:textId="1809265F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At-risk of homelessness</w:t>
            </w:r>
          </w:p>
        </w:tc>
        <w:tc>
          <w:tcPr>
            <w:tcW w:w="4493" w:type="dxa"/>
          </w:tcPr>
          <w:p w14:paraId="5CE39DE9" w14:textId="6E13EC67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Client</w:t>
            </w:r>
            <w:r w:rsidR="000610F1">
              <w:rPr>
                <w:rFonts w:asciiTheme="minorHAnsi" w:hAnsiTheme="minorHAnsi" w:cstheme="minorHAnsi"/>
              </w:rPr>
              <w:t xml:space="preserve"> Prefers Not to Answer</w:t>
            </w:r>
          </w:p>
        </w:tc>
      </w:tr>
      <w:bookmarkEnd w:id="19"/>
      <w:tr w:rsidR="00595D2B" w:rsidRPr="000610F1" w14:paraId="748124F5" w14:textId="232DE47D" w:rsidTr="00595D2B">
        <w:tc>
          <w:tcPr>
            <w:tcW w:w="5385" w:type="dxa"/>
          </w:tcPr>
          <w:p w14:paraId="6FDFB71F" w14:textId="62668A74" w:rsidR="00595D2B" w:rsidRPr="000610F1" w:rsidRDefault="00595D2B" w:rsidP="00595D2B">
            <w:pPr>
              <w:rPr>
                <w:rFonts w:asciiTheme="minorHAnsi" w:hAnsiTheme="minorHAnsi" w:cstheme="minorHAnsi"/>
                <w:bCs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Category 3 – Homeless only under other federal statutes</w:t>
            </w:r>
          </w:p>
        </w:tc>
        <w:tc>
          <w:tcPr>
            <w:tcW w:w="4800" w:type="dxa"/>
          </w:tcPr>
          <w:p w14:paraId="5C8A3690" w14:textId="0586E31F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Stably Housed</w:t>
            </w:r>
          </w:p>
        </w:tc>
        <w:tc>
          <w:tcPr>
            <w:tcW w:w="4493" w:type="dxa"/>
          </w:tcPr>
          <w:p w14:paraId="32A35804" w14:textId="010EA275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Data Not Collected</w:t>
            </w:r>
          </w:p>
        </w:tc>
      </w:tr>
    </w:tbl>
    <w:p w14:paraId="2C9590F5" w14:textId="7497AA85" w:rsidR="007F7A11" w:rsidRPr="000610F1" w:rsidRDefault="007F7A11" w:rsidP="001736E2">
      <w:pPr>
        <w:pStyle w:val="NoSpacing"/>
        <w:rPr>
          <w:rFonts w:asciiTheme="minorHAnsi" w:hAnsiTheme="minorHAnsi" w:cstheme="minorHAnsi"/>
          <w:b/>
          <w:u w:val="single"/>
        </w:rPr>
      </w:pPr>
      <w:bookmarkStart w:id="20" w:name="_Hlk495398210"/>
    </w:p>
    <w:p w14:paraId="717447AA" w14:textId="77777777" w:rsidR="00CD62DD" w:rsidRPr="000610F1" w:rsidRDefault="00CD62DD" w:rsidP="00DC3A47">
      <w:pPr>
        <w:pStyle w:val="ListParagraph"/>
        <w:ind w:left="0"/>
        <w:rPr>
          <w:rFonts w:asciiTheme="minorHAnsi" w:hAnsiTheme="minorHAnsi" w:cstheme="minorHAnsi"/>
          <w:b/>
          <w:u w:val="single"/>
        </w:rPr>
      </w:pPr>
      <w:r w:rsidRPr="000610F1">
        <w:rPr>
          <w:rFonts w:asciiTheme="minorHAnsi" w:hAnsiTheme="minorHAnsi" w:cstheme="minorHAnsi"/>
          <w:b/>
          <w:u w:val="single"/>
        </w:rPr>
        <w:t>Exit Outcome (CA)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3"/>
        <w:gridCol w:w="6995"/>
      </w:tblGrid>
      <w:tr w:rsidR="00CD62DD" w:rsidRPr="000610F1" w14:paraId="4E2CD573" w14:textId="77777777" w:rsidTr="00600782">
        <w:tc>
          <w:tcPr>
            <w:tcW w:w="7683" w:type="dxa"/>
          </w:tcPr>
          <w:p w14:paraId="1C009797" w14:textId="77777777" w:rsidR="00CD62DD" w:rsidRPr="000610F1" w:rsidRDefault="00CD62DD" w:rsidP="00600782">
            <w:pPr>
              <w:rPr>
                <w:rFonts w:asciiTheme="minorHAnsi" w:hAnsiTheme="minorHAnsi" w:cstheme="minorHAnsi"/>
                <w:bCs/>
              </w:rPr>
            </w:pPr>
            <w:bookmarkStart w:id="21" w:name="_Hlk28950805"/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Diverted in place</w:t>
            </w:r>
          </w:p>
        </w:tc>
        <w:tc>
          <w:tcPr>
            <w:tcW w:w="6995" w:type="dxa"/>
          </w:tcPr>
          <w:p w14:paraId="5DC448E1" w14:textId="77777777" w:rsidR="00CD62DD" w:rsidRPr="000610F1" w:rsidRDefault="00CD62DD" w:rsidP="00600782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Not currently appropriate</w:t>
            </w:r>
          </w:p>
        </w:tc>
      </w:tr>
      <w:tr w:rsidR="00CD62DD" w:rsidRPr="000610F1" w14:paraId="7DE906EB" w14:textId="77777777" w:rsidTr="00600782">
        <w:tc>
          <w:tcPr>
            <w:tcW w:w="7683" w:type="dxa"/>
          </w:tcPr>
          <w:p w14:paraId="29058454" w14:textId="77777777" w:rsidR="00CD62DD" w:rsidRPr="000610F1" w:rsidRDefault="00CD62DD" w:rsidP="00600782">
            <w:pPr>
              <w:rPr>
                <w:rFonts w:asciiTheme="minorHAnsi" w:hAnsiTheme="minorHAnsi" w:cstheme="minorHAnsi"/>
                <w:bCs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Diverted with relocation</w:t>
            </w:r>
          </w:p>
        </w:tc>
        <w:tc>
          <w:tcPr>
            <w:tcW w:w="6995" w:type="dxa"/>
          </w:tcPr>
          <w:p w14:paraId="53B26567" w14:textId="77777777" w:rsidR="00CD62DD" w:rsidRPr="000610F1" w:rsidRDefault="00CD62DD" w:rsidP="00600782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Deceased</w:t>
            </w:r>
          </w:p>
        </w:tc>
      </w:tr>
      <w:bookmarkEnd w:id="21"/>
      <w:tr w:rsidR="00CD62DD" w:rsidRPr="000610F1" w14:paraId="5907811A" w14:textId="77777777" w:rsidTr="00600782">
        <w:tc>
          <w:tcPr>
            <w:tcW w:w="7683" w:type="dxa"/>
          </w:tcPr>
          <w:p w14:paraId="6FBB51CA" w14:textId="77777777" w:rsidR="00CD62DD" w:rsidRPr="000610F1" w:rsidRDefault="00CD62DD" w:rsidP="00600782">
            <w:pPr>
              <w:rPr>
                <w:rFonts w:asciiTheme="minorHAnsi" w:hAnsiTheme="minorHAnsi" w:cstheme="minorHAnsi"/>
                <w:bCs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Unable to Contact</w:t>
            </w:r>
          </w:p>
        </w:tc>
        <w:tc>
          <w:tcPr>
            <w:tcW w:w="6995" w:type="dxa"/>
          </w:tcPr>
          <w:p w14:paraId="003DAC4C" w14:textId="77777777" w:rsidR="00CD62DD" w:rsidRPr="000610F1" w:rsidRDefault="00CD62DD" w:rsidP="00600782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Diverted AFTER CAN Appt</w:t>
            </w:r>
          </w:p>
        </w:tc>
      </w:tr>
      <w:tr w:rsidR="00595D2B" w:rsidRPr="000610F1" w14:paraId="01B4B5C3" w14:textId="77777777" w:rsidTr="00600782">
        <w:tc>
          <w:tcPr>
            <w:tcW w:w="7683" w:type="dxa"/>
          </w:tcPr>
          <w:p w14:paraId="2BFB0189" w14:textId="1D821BBA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Refused Shelter</w:t>
            </w:r>
          </w:p>
        </w:tc>
        <w:tc>
          <w:tcPr>
            <w:tcW w:w="6995" w:type="dxa"/>
          </w:tcPr>
          <w:p w14:paraId="5776C01B" w14:textId="36D78FD6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Program Enrollment</w:t>
            </w:r>
          </w:p>
        </w:tc>
      </w:tr>
      <w:tr w:rsidR="00595D2B" w:rsidRPr="000610F1" w14:paraId="56A2438E" w14:textId="77777777" w:rsidTr="00600782">
        <w:tc>
          <w:tcPr>
            <w:tcW w:w="7683" w:type="dxa"/>
          </w:tcPr>
          <w:p w14:paraId="15079A6F" w14:textId="236E6173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Added to waitlist</w:t>
            </w:r>
          </w:p>
        </w:tc>
        <w:tc>
          <w:tcPr>
            <w:tcW w:w="6995" w:type="dxa"/>
          </w:tcPr>
          <w:p w14:paraId="5FBC51FD" w14:textId="304F6F77" w:rsidR="00595D2B" w:rsidRPr="000610F1" w:rsidRDefault="00595D2B" w:rsidP="00595D2B">
            <w:pPr>
              <w:rPr>
                <w:rFonts w:asciiTheme="minorHAnsi" w:hAnsiTheme="minorHAnsi" w:cstheme="minorHAnsi"/>
              </w:rPr>
            </w:pPr>
          </w:p>
        </w:tc>
      </w:tr>
    </w:tbl>
    <w:p w14:paraId="55AAFEDF" w14:textId="4E6208B4" w:rsidR="00CD62DD" w:rsidRPr="000610F1" w:rsidRDefault="00CD62DD" w:rsidP="00DC3A47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21F4B84F" w14:textId="43E0762C" w:rsidR="00595D2B" w:rsidRPr="000610F1" w:rsidRDefault="00595D2B" w:rsidP="00DC3A47">
      <w:pPr>
        <w:pStyle w:val="ListParagraph"/>
        <w:ind w:left="0"/>
        <w:rPr>
          <w:rFonts w:asciiTheme="minorHAnsi" w:hAnsiTheme="minorHAnsi" w:cstheme="minorHAnsi"/>
          <w:b/>
          <w:u w:val="single"/>
        </w:rPr>
      </w:pPr>
      <w:r w:rsidRPr="000610F1">
        <w:rPr>
          <w:rFonts w:asciiTheme="minorHAnsi" w:hAnsiTheme="minorHAnsi" w:cstheme="minorHAnsi"/>
          <w:b/>
          <w:u w:val="single"/>
        </w:rPr>
        <w:t xml:space="preserve">Local Diversion Type (if </w:t>
      </w:r>
      <w:proofErr w:type="gramStart"/>
      <w:r w:rsidRPr="000610F1">
        <w:rPr>
          <w:rFonts w:asciiTheme="minorHAnsi" w:hAnsiTheme="minorHAnsi" w:cstheme="minorHAnsi"/>
          <w:b/>
          <w:u w:val="single"/>
        </w:rPr>
        <w:t>Diverted</w:t>
      </w:r>
      <w:proofErr w:type="gramEnd"/>
      <w:r w:rsidRPr="000610F1">
        <w:rPr>
          <w:rFonts w:asciiTheme="minorHAnsi" w:hAnsiTheme="minorHAnsi" w:cstheme="minorHAnsi"/>
          <w:b/>
          <w:u w:val="single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3"/>
        <w:gridCol w:w="6995"/>
      </w:tblGrid>
      <w:tr w:rsidR="00595D2B" w:rsidRPr="000610F1" w14:paraId="1A654060" w14:textId="77777777" w:rsidTr="00600782">
        <w:tc>
          <w:tcPr>
            <w:tcW w:w="7683" w:type="dxa"/>
          </w:tcPr>
          <w:p w14:paraId="6AEE1DC2" w14:textId="147F2209" w:rsidR="00595D2B" w:rsidRPr="000610F1" w:rsidRDefault="00595D2B" w:rsidP="00600782">
            <w:pPr>
              <w:rPr>
                <w:rFonts w:asciiTheme="minorHAnsi" w:hAnsiTheme="minorHAnsi" w:cstheme="minorHAnsi"/>
                <w:bCs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</w:t>
            </w:r>
            <w:r w:rsidRPr="000610F1">
              <w:rPr>
                <w:rFonts w:asciiTheme="minorHAnsi" w:hAnsiTheme="minorHAnsi" w:cstheme="minorHAnsi"/>
                <w:bCs/>
              </w:rPr>
              <w:t>Family Member</w:t>
            </w:r>
          </w:p>
        </w:tc>
        <w:tc>
          <w:tcPr>
            <w:tcW w:w="6995" w:type="dxa"/>
          </w:tcPr>
          <w:p w14:paraId="4BF8947C" w14:textId="1EF5D043" w:rsidR="00595D2B" w:rsidRPr="000610F1" w:rsidRDefault="00595D2B" w:rsidP="00600782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Landlord remediation</w:t>
            </w:r>
          </w:p>
        </w:tc>
      </w:tr>
      <w:tr w:rsidR="00595D2B" w:rsidRPr="000610F1" w14:paraId="50A9F688" w14:textId="77777777" w:rsidTr="00600782">
        <w:tc>
          <w:tcPr>
            <w:tcW w:w="7683" w:type="dxa"/>
          </w:tcPr>
          <w:p w14:paraId="396368DC" w14:textId="0326DD1C" w:rsidR="00595D2B" w:rsidRPr="000610F1" w:rsidRDefault="00595D2B" w:rsidP="00600782">
            <w:pPr>
              <w:rPr>
                <w:rFonts w:asciiTheme="minorHAnsi" w:hAnsiTheme="minorHAnsi" w:cstheme="minorHAnsi"/>
                <w:bCs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Friend or other support person</w:t>
            </w:r>
          </w:p>
        </w:tc>
        <w:tc>
          <w:tcPr>
            <w:tcW w:w="6995" w:type="dxa"/>
          </w:tcPr>
          <w:p w14:paraId="35BA8C6D" w14:textId="4CDEDBB0" w:rsidR="00595D2B" w:rsidRPr="000610F1" w:rsidRDefault="00595D2B" w:rsidP="00600782">
            <w:pPr>
              <w:rPr>
                <w:rFonts w:asciiTheme="minorHAnsi" w:hAnsiTheme="minorHAnsi" w:cstheme="minorHAnsi"/>
              </w:rPr>
            </w:pPr>
            <w:r w:rsidRPr="000610F1">
              <w:rPr>
                <w:rFonts w:asciiTheme="minorHAnsi" w:hAnsiTheme="minorHAnsi" w:cstheme="minorHAnsi"/>
              </w:rPr>
              <w:sym w:font="Wingdings" w:char="F0A8"/>
            </w:r>
            <w:r w:rsidRPr="000610F1">
              <w:rPr>
                <w:rFonts w:asciiTheme="minorHAnsi" w:hAnsiTheme="minorHAnsi" w:cstheme="minorHAnsi"/>
              </w:rPr>
              <w:t xml:space="preserve"> Other</w:t>
            </w:r>
            <w:r w:rsidR="00D2307F" w:rsidRPr="000610F1">
              <w:rPr>
                <w:rFonts w:asciiTheme="minorHAnsi" w:hAnsiTheme="minorHAnsi" w:cstheme="minorHAnsi"/>
              </w:rPr>
              <w:t xml:space="preserve"> (Please </w:t>
            </w:r>
            <w:r w:rsidR="00105B36" w:rsidRPr="000610F1">
              <w:rPr>
                <w:rFonts w:asciiTheme="minorHAnsi" w:hAnsiTheme="minorHAnsi" w:cstheme="minorHAnsi"/>
              </w:rPr>
              <w:t>explain) _</w:t>
            </w:r>
            <w:r w:rsidR="00D2307F" w:rsidRPr="000610F1">
              <w:rPr>
                <w:rFonts w:asciiTheme="minorHAnsi" w:hAnsiTheme="minorHAnsi" w:cstheme="minorHAnsi"/>
              </w:rPr>
              <w:t>___________________________________</w:t>
            </w:r>
          </w:p>
        </w:tc>
      </w:tr>
    </w:tbl>
    <w:p w14:paraId="31BE15CF" w14:textId="68F38043" w:rsidR="00595D2B" w:rsidRDefault="00595D2B" w:rsidP="00DC3A47">
      <w:pPr>
        <w:pStyle w:val="ListParagraph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608C7616" w14:textId="77777777" w:rsidR="00FA1441" w:rsidRPr="00B33297" w:rsidRDefault="00FA1441" w:rsidP="00DC3A47">
      <w:pPr>
        <w:pStyle w:val="ListParagraph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061F6E91" w14:textId="77777777" w:rsidR="00AE7648" w:rsidRDefault="00AE7648" w:rsidP="00DC3A47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DB06264" w14:textId="68790771" w:rsidR="00595D2B" w:rsidRPr="00B33297" w:rsidRDefault="00595D2B" w:rsidP="00DC3A47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33297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Received Financial Assistance (if </w:t>
      </w:r>
      <w:proofErr w:type="gramStart"/>
      <w:r w:rsidRPr="00B33297">
        <w:rPr>
          <w:rFonts w:asciiTheme="minorHAnsi" w:hAnsiTheme="minorHAnsi" w:cstheme="minorHAnsi"/>
          <w:b/>
          <w:sz w:val="24"/>
          <w:szCs w:val="24"/>
          <w:u w:val="single"/>
        </w:rPr>
        <w:t>Diverted</w:t>
      </w:r>
      <w:proofErr w:type="gramEnd"/>
      <w:r w:rsidRPr="00B33297">
        <w:rPr>
          <w:rFonts w:asciiTheme="minorHAnsi" w:hAnsiTheme="minorHAnsi" w:cstheme="minorHAnsi"/>
          <w:b/>
          <w:sz w:val="24"/>
          <w:szCs w:val="24"/>
          <w:u w:val="single"/>
        </w:rPr>
        <w:t>):</w:t>
      </w:r>
    </w:p>
    <w:p w14:paraId="32BF300C" w14:textId="6540B6F9" w:rsidR="00595D2B" w:rsidRDefault="00595D2B" w:rsidP="00595D2B">
      <w:pPr>
        <w:pStyle w:val="ListParagraph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B33297">
        <w:rPr>
          <w:rFonts w:asciiTheme="minorHAnsi" w:hAnsiTheme="minorHAnsi" w:cstheme="minorHAnsi"/>
          <w:bCs/>
          <w:sz w:val="24"/>
          <w:szCs w:val="24"/>
        </w:rPr>
        <w:sym w:font="Wingdings" w:char="F0A8"/>
      </w:r>
      <w:r w:rsidRPr="00B33297">
        <w:rPr>
          <w:rFonts w:asciiTheme="minorHAnsi" w:hAnsiTheme="minorHAnsi" w:cstheme="minorHAnsi"/>
          <w:bCs/>
          <w:sz w:val="24"/>
          <w:szCs w:val="24"/>
        </w:rPr>
        <w:t xml:space="preserve"> No  </w:t>
      </w:r>
      <w:r w:rsidRPr="00B33297">
        <w:rPr>
          <w:rFonts w:asciiTheme="minorHAnsi" w:hAnsiTheme="minorHAnsi" w:cstheme="minorHAnsi"/>
          <w:bCs/>
          <w:sz w:val="24"/>
          <w:szCs w:val="24"/>
        </w:rPr>
        <w:sym w:font="Wingdings" w:char="F0A8"/>
      </w:r>
      <w:r w:rsidRPr="00B33297">
        <w:rPr>
          <w:rFonts w:asciiTheme="minorHAnsi" w:hAnsiTheme="minorHAnsi" w:cstheme="minorHAnsi"/>
          <w:bCs/>
          <w:sz w:val="24"/>
          <w:szCs w:val="24"/>
        </w:rPr>
        <w:t xml:space="preserve"> Yes</w:t>
      </w:r>
    </w:p>
    <w:p w14:paraId="57EA45C5" w14:textId="77777777" w:rsidR="000610F1" w:rsidRDefault="000610F1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3E618A94" w14:textId="77777777" w:rsidR="000610F1" w:rsidRDefault="000610F1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1BB863FE" w14:textId="77777777" w:rsidR="000610F1" w:rsidRDefault="000610F1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4BE415D2" w14:textId="77777777" w:rsidR="000610F1" w:rsidRDefault="000610F1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33A7E241" w14:textId="77777777" w:rsidR="000610F1" w:rsidRDefault="000610F1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6B70206C" w14:textId="77777777" w:rsidR="000610F1" w:rsidRDefault="000610F1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4A6F4379" w14:textId="77777777" w:rsidR="000610F1" w:rsidRDefault="000610F1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238F361E" w14:textId="77777777" w:rsidR="000610F1" w:rsidRDefault="000610F1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6FFB8EB0" w14:textId="77777777" w:rsidR="000610F1" w:rsidRDefault="000610F1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7732BA49" w14:textId="481BDD09" w:rsidR="00E93E75" w:rsidRPr="00E93E75" w:rsidRDefault="00E93E75" w:rsidP="00E93E75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  <w:r w:rsidRPr="00E93E75">
        <w:rPr>
          <w:rFonts w:eastAsia="Times New Roman"/>
          <w:b/>
          <w:sz w:val="28"/>
          <w:szCs w:val="28"/>
          <w:u w:val="single"/>
        </w:rPr>
        <w:t>Current Living Situation:</w:t>
      </w:r>
    </w:p>
    <w:p w14:paraId="70218711" w14:textId="77777777" w:rsidR="00E93E75" w:rsidRPr="00E93E75" w:rsidRDefault="00E93E75" w:rsidP="00E93E75">
      <w:pPr>
        <w:spacing w:before="240" w:after="0" w:line="240" w:lineRule="auto"/>
        <w:rPr>
          <w:b/>
        </w:rPr>
      </w:pPr>
      <w:r w:rsidRPr="00E93E75">
        <w:rPr>
          <w:b/>
        </w:rPr>
        <w:t>Information Date: _____________</w:t>
      </w:r>
    </w:p>
    <w:p w14:paraId="51477D74" w14:textId="77777777" w:rsidR="00E93E75" w:rsidRPr="00E93E75" w:rsidRDefault="00E93E75" w:rsidP="00E93E75">
      <w:pPr>
        <w:spacing w:before="240" w:after="0" w:line="240" w:lineRule="auto"/>
        <w:rPr>
          <w:b/>
        </w:rPr>
      </w:pPr>
      <w:r w:rsidRPr="00E93E75">
        <w:rPr>
          <w:b/>
        </w:rPr>
        <w:t>Project: _____________________________________________________</w:t>
      </w:r>
    </w:p>
    <w:p w14:paraId="3EA4A2BB" w14:textId="77777777" w:rsidR="00E93E75" w:rsidRPr="00E93E75" w:rsidRDefault="00E93E75" w:rsidP="00E93E75">
      <w:pPr>
        <w:spacing w:before="240" w:after="0" w:line="240" w:lineRule="auto"/>
        <w:rPr>
          <w:b/>
        </w:rPr>
      </w:pPr>
      <w:r w:rsidRPr="00E93E75">
        <w:rPr>
          <w:b/>
        </w:rPr>
        <w:t xml:space="preserve">Current Living Situation: </w:t>
      </w:r>
    </w:p>
    <w:p w14:paraId="4D03C6BC" w14:textId="77777777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</w:rPr>
        <w:sectPr w:rsidR="00E93E75" w:rsidRPr="00E93E75" w:rsidSect="00104A15">
          <w:type w:val="continuous"/>
          <w:pgSz w:w="15840" w:h="12240" w:orient="landscape" w:code="1"/>
          <w:pgMar w:top="360" w:right="576" w:bottom="576" w:left="576" w:header="720" w:footer="720" w:gutter="0"/>
          <w:cols w:space="720"/>
          <w:titlePg/>
          <w:docGrid w:linePitch="360"/>
        </w:sectPr>
      </w:pPr>
    </w:p>
    <w:p w14:paraId="5483CCCE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5F54E469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56CB675C" w14:textId="77777777" w:rsidR="000610F1" w:rsidRPr="00BC43A3" w:rsidRDefault="000610F1" w:rsidP="000610F1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54491EBF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142D5590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2A38366D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498CC784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38CEFD94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77E2DC72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552FFEC5" w14:textId="77777777" w:rsidR="000610F1" w:rsidRPr="00BC43A3" w:rsidRDefault="000610F1" w:rsidP="000610F1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2D4DA110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16289FF5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2F8D35DF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57588ADF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7AD46533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413B4DB6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1B212672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61CCA965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038B7A8F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18E984E3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519BB023" w14:textId="77777777" w:rsidR="000610F1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5CC106FB" w14:textId="77777777" w:rsidR="000610F1" w:rsidRPr="00782FEC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7435A3F9" w14:textId="77777777" w:rsidR="000610F1" w:rsidRPr="00782FEC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48E06AA9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6468C21D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21EBC1E1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6C79AB6E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12B27ADF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642083AB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4E681BF9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0B060C08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020849F4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1309CE37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7A38CCC6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7014D2FE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</w:rPr>
        <w:t>Prefers Not to Answer</w:t>
      </w:r>
      <w:r w:rsidRPr="000610F1">
        <w:rPr>
          <w:rFonts w:asciiTheme="minorHAnsi" w:hAnsiTheme="minorHAnsi" w:cstheme="minorHAnsi"/>
          <w:b/>
        </w:rPr>
        <w:t xml:space="preserve">  </w:t>
      </w:r>
    </w:p>
    <w:p w14:paraId="69EF5F45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1F26C3CB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2D32018A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</w:p>
    <w:p w14:paraId="7271C6D9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11E66A1F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4F81E155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44AE4AF4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6D7E3AA5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E9CBB23" w14:textId="77777777" w:rsidR="000610F1" w:rsidRPr="00BC43A3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lastRenderedPageBreak/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7DC3F677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61D341BE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008E0273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6300A2E2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2A759F48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7D6C50AA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3F5F7CD9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4D456AAC" w14:textId="77777777" w:rsidR="000610F1" w:rsidRPr="00F837C6" w:rsidRDefault="000610F1" w:rsidP="000610F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p w14:paraId="6515CBB2" w14:textId="7CC60A3D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  <w:color w:val="000000"/>
        </w:rPr>
        <w:sectPr w:rsidR="00E93E75" w:rsidRPr="00E93E75" w:rsidSect="00104A15">
          <w:type w:val="continuous"/>
          <w:pgSz w:w="15840" w:h="12240" w:orient="landscape" w:code="1"/>
          <w:pgMar w:top="576" w:right="360" w:bottom="576" w:left="540" w:header="720" w:footer="720" w:gutter="0"/>
          <w:cols w:num="3" w:space="45"/>
          <w:titlePg/>
          <w:docGrid w:linePitch="360"/>
        </w:sectPr>
      </w:pPr>
    </w:p>
    <w:p w14:paraId="10345B03" w14:textId="77777777" w:rsidR="00E93E75" w:rsidRPr="00E93E75" w:rsidRDefault="00E93E75" w:rsidP="00E93E75">
      <w:pPr>
        <w:spacing w:before="240" w:after="0" w:line="240" w:lineRule="auto"/>
        <w:rPr>
          <w:b/>
        </w:rPr>
      </w:pPr>
      <w:r w:rsidRPr="00E93E75">
        <w:rPr>
          <w:b/>
        </w:rPr>
        <w:t>Living Situation Verified by: ____________________________________________________________________________</w:t>
      </w:r>
    </w:p>
    <w:p w14:paraId="4394326B" w14:textId="77777777" w:rsidR="00E93E75" w:rsidRPr="00E93E75" w:rsidRDefault="00E93E75" w:rsidP="00E93E75">
      <w:pPr>
        <w:spacing w:before="240" w:after="0" w:line="240" w:lineRule="auto"/>
        <w:rPr>
          <w:bCs/>
        </w:rPr>
      </w:pPr>
      <w:r w:rsidRPr="00E93E75">
        <w:rPr>
          <w:b/>
        </w:rPr>
        <w:t>If the Current Living Situation is a value chosen from INSTITUTIONAL OR TEMPORARY AND PERMANENT HOUSING SITUATION above, the below question is required.</w:t>
      </w:r>
    </w:p>
    <w:p w14:paraId="275F12C8" w14:textId="570D2522" w:rsidR="00E93E75" w:rsidRPr="00E93E75" w:rsidRDefault="00E93E75" w:rsidP="00E93E75">
      <w:pPr>
        <w:spacing w:before="240" w:after="0" w:line="240" w:lineRule="auto"/>
        <w:rPr>
          <w:b/>
        </w:rPr>
      </w:pPr>
      <w:r w:rsidRPr="00E93E75">
        <w:rPr>
          <w:b/>
        </w:rPr>
        <w:t xml:space="preserve">Is client going to have to leave their current living situation within 14 days? </w:t>
      </w:r>
      <w:r w:rsidRPr="00E93E75">
        <w:rPr>
          <w:b/>
          <w:i/>
          <w:iCs/>
        </w:rPr>
        <w:t>*If YES, the questions with an Asterisk (*) below ARE REQUIRED</w:t>
      </w:r>
      <w:r w:rsidRPr="00E93E75">
        <w:rPr>
          <w:b/>
        </w:rPr>
        <w:t xml:space="preserve"> </w:t>
      </w:r>
      <w:r w:rsidRPr="00E93E75">
        <w:sym w:font="Wingdings" w:char="F0A8"/>
      </w:r>
      <w:r w:rsidRPr="00E93E75">
        <w:t xml:space="preserve"> Yes   </w:t>
      </w:r>
      <w:r w:rsidRPr="00E93E75">
        <w:sym w:font="Wingdings" w:char="F0A8"/>
      </w:r>
      <w:r w:rsidRPr="00E93E75">
        <w:t xml:space="preserve"> No   </w:t>
      </w:r>
      <w:r w:rsidRPr="00E93E75">
        <w:sym w:font="Wingdings" w:char="F0A8"/>
      </w:r>
      <w:r w:rsidRPr="00E93E75">
        <w:t xml:space="preserve"> Client doesn’t know    </w:t>
      </w:r>
      <w:r w:rsidRPr="00E93E75">
        <w:sym w:font="Wingdings" w:char="F0A8"/>
      </w:r>
      <w:r w:rsidRPr="00E93E75">
        <w:t xml:space="preserve"> Client </w:t>
      </w:r>
      <w:r w:rsidR="000610F1">
        <w:t>Prefers Not to Answer</w:t>
      </w:r>
      <w:r w:rsidRPr="00E93E75">
        <w:rPr>
          <w:b/>
        </w:rPr>
        <w:t xml:space="preserve">   </w:t>
      </w: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Data Not Collected</w:t>
      </w:r>
      <w:r w:rsidRPr="00E93E75">
        <w:rPr>
          <w:b/>
        </w:rPr>
        <w:t xml:space="preserve">       </w:t>
      </w:r>
    </w:p>
    <w:p w14:paraId="05604951" w14:textId="6B73B299" w:rsidR="00E93E75" w:rsidRPr="00E93E75" w:rsidRDefault="00E93E75" w:rsidP="00E93E75">
      <w:pPr>
        <w:spacing w:before="240" w:after="0" w:line="240" w:lineRule="auto"/>
        <w:rPr>
          <w:b/>
        </w:rPr>
      </w:pPr>
      <w:r w:rsidRPr="00E93E75">
        <w:rPr>
          <w:b/>
        </w:rPr>
        <w:t xml:space="preserve">*Has a subsequent residence been identified? </w:t>
      </w:r>
      <w:r w:rsidRPr="00E93E75">
        <w:sym w:font="Wingdings" w:char="F0A8"/>
      </w:r>
      <w:r w:rsidRPr="00E93E75">
        <w:t xml:space="preserve"> Yes   </w:t>
      </w:r>
      <w:r w:rsidRPr="00E93E75">
        <w:sym w:font="Wingdings" w:char="F0A8"/>
      </w:r>
      <w:r w:rsidRPr="00E93E75">
        <w:t xml:space="preserve"> No   </w:t>
      </w:r>
      <w:r w:rsidRPr="00E93E75">
        <w:sym w:font="Wingdings" w:char="F0A8"/>
      </w:r>
      <w:r w:rsidRPr="00E93E75">
        <w:t xml:space="preserve"> Client doesn’t know    </w:t>
      </w:r>
      <w:r w:rsidRPr="00E93E75">
        <w:sym w:font="Wingdings" w:char="F0A8"/>
      </w:r>
      <w:r w:rsidRPr="00E93E75">
        <w:t xml:space="preserve"> </w:t>
      </w:r>
      <w:r w:rsidR="000610F1" w:rsidRPr="00E93E75">
        <w:t xml:space="preserve">Client </w:t>
      </w:r>
      <w:r w:rsidR="000610F1">
        <w:t>Prefers Not to Answer</w:t>
      </w:r>
      <w:r w:rsidR="000610F1" w:rsidRPr="00E93E75">
        <w:rPr>
          <w:b/>
        </w:rPr>
        <w:t xml:space="preserve">   </w:t>
      </w: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Data Not Collected</w:t>
      </w:r>
      <w:r w:rsidRPr="00E93E75">
        <w:rPr>
          <w:b/>
        </w:rPr>
        <w:t xml:space="preserve">       </w:t>
      </w:r>
    </w:p>
    <w:p w14:paraId="4247230B" w14:textId="77777777" w:rsidR="000610F1" w:rsidRDefault="000610F1" w:rsidP="00E93E75">
      <w:pPr>
        <w:spacing w:before="240" w:after="0" w:line="240" w:lineRule="auto"/>
        <w:rPr>
          <w:b/>
        </w:rPr>
      </w:pPr>
    </w:p>
    <w:p w14:paraId="3875E58E" w14:textId="1DF45AAB" w:rsidR="000610F1" w:rsidRDefault="00E93E75" w:rsidP="00E93E75">
      <w:pPr>
        <w:spacing w:before="240" w:after="0" w:line="240" w:lineRule="auto"/>
      </w:pPr>
      <w:r w:rsidRPr="00E93E75">
        <w:rPr>
          <w:b/>
        </w:rPr>
        <w:t xml:space="preserve">*Does the individual or family have resources or support networks to obtain other permanent housing? </w:t>
      </w:r>
      <w:r w:rsidRPr="00E93E75">
        <w:sym w:font="Wingdings" w:char="F0A8"/>
      </w:r>
      <w:r w:rsidRPr="00E93E75">
        <w:t xml:space="preserve"> Yes   </w:t>
      </w:r>
      <w:r w:rsidRPr="00E93E75">
        <w:sym w:font="Wingdings" w:char="F0A8"/>
      </w:r>
      <w:r w:rsidRPr="00E93E75">
        <w:t xml:space="preserve"> No   </w:t>
      </w:r>
      <w:r w:rsidRPr="00E93E75">
        <w:sym w:font="Wingdings" w:char="F0A8"/>
      </w:r>
      <w:r w:rsidRPr="00E93E75">
        <w:t xml:space="preserve"> Client doesn’t know  </w:t>
      </w:r>
    </w:p>
    <w:p w14:paraId="59E966EA" w14:textId="0A5D4D94" w:rsidR="00E93E75" w:rsidRPr="00E93E75" w:rsidRDefault="000610F1" w:rsidP="00E93E75">
      <w:pPr>
        <w:spacing w:before="240" w:after="0" w:line="240" w:lineRule="auto"/>
        <w:rPr>
          <w:b/>
        </w:rPr>
      </w:pPr>
      <w:r w:rsidRPr="00E93E75">
        <w:t xml:space="preserve"> </w:t>
      </w:r>
      <w:r w:rsidRPr="00E93E75">
        <w:sym w:font="Wingdings" w:char="F0A8"/>
      </w:r>
      <w:r w:rsidRPr="00E93E75">
        <w:t xml:space="preserve"> Client </w:t>
      </w:r>
      <w:r>
        <w:t>Prefers Not to Answer</w:t>
      </w:r>
      <w:r w:rsidRPr="00E93E75">
        <w:rPr>
          <w:b/>
        </w:rPr>
        <w:t xml:space="preserve">   </w:t>
      </w:r>
      <w:r w:rsidR="00E93E75" w:rsidRPr="00E93E75">
        <w:rPr>
          <w:rFonts w:eastAsia="Times New Roman" w:cs="Calibri"/>
        </w:rPr>
        <w:sym w:font="Wingdings" w:char="F0A8"/>
      </w:r>
      <w:r w:rsidR="00E93E75" w:rsidRPr="00E93E75">
        <w:rPr>
          <w:rFonts w:eastAsia="Times New Roman" w:cs="Calibri"/>
        </w:rPr>
        <w:t xml:space="preserve"> Data Not Collected</w:t>
      </w:r>
      <w:r w:rsidR="00E93E75" w:rsidRPr="00E93E75">
        <w:rPr>
          <w:b/>
        </w:rPr>
        <w:t xml:space="preserve">       </w:t>
      </w:r>
    </w:p>
    <w:p w14:paraId="6A1E0B94" w14:textId="582E5E17" w:rsidR="00E93E75" w:rsidRPr="00E93E75" w:rsidRDefault="00E93E75" w:rsidP="00E93E75">
      <w:pPr>
        <w:spacing w:before="240" w:after="0" w:line="240" w:lineRule="auto"/>
        <w:rPr>
          <w:b/>
        </w:rPr>
      </w:pPr>
      <w:r w:rsidRPr="00E93E75">
        <w:rPr>
          <w:b/>
        </w:rPr>
        <w:t xml:space="preserve">*Has the client had a lease or ownership interest in a permanent housing unit in the last 60 days? </w:t>
      </w:r>
      <w:r w:rsidRPr="00E93E75">
        <w:sym w:font="Wingdings" w:char="F0A8"/>
      </w:r>
      <w:r w:rsidRPr="00E93E75">
        <w:t xml:space="preserve"> Yes  </w:t>
      </w:r>
      <w:r w:rsidRPr="00E93E75">
        <w:sym w:font="Wingdings" w:char="F0A8"/>
      </w:r>
      <w:r w:rsidRPr="00E93E75">
        <w:t xml:space="preserve"> No  </w:t>
      </w:r>
      <w:r w:rsidRPr="00E93E75">
        <w:sym w:font="Wingdings" w:char="F0A8"/>
      </w:r>
      <w:r w:rsidRPr="00E93E75">
        <w:t xml:space="preserve"> Client doesn’t know  </w:t>
      </w:r>
      <w:r w:rsidRPr="00E93E75">
        <w:sym w:font="Wingdings" w:char="F0A8"/>
      </w:r>
      <w:r w:rsidRPr="00E93E75">
        <w:t xml:space="preserve"> Client </w:t>
      </w:r>
      <w:r w:rsidR="000610F1">
        <w:t>Prefers Not to Answer</w:t>
      </w:r>
      <w:r w:rsidRPr="00E93E75">
        <w:rPr>
          <w:b/>
        </w:rPr>
        <w:t xml:space="preserve">  </w:t>
      </w: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Data Not Collected</w:t>
      </w:r>
      <w:r w:rsidRPr="00E93E75">
        <w:rPr>
          <w:b/>
        </w:rPr>
        <w:t xml:space="preserve">       </w:t>
      </w:r>
    </w:p>
    <w:p w14:paraId="1DAF0E2D" w14:textId="1989CBDE" w:rsidR="00E93E75" w:rsidRPr="00E93E75" w:rsidRDefault="00E93E75" w:rsidP="00E93E75">
      <w:pPr>
        <w:spacing w:before="240" w:after="0" w:line="240" w:lineRule="auto"/>
        <w:rPr>
          <w:b/>
        </w:rPr>
      </w:pPr>
      <w:r w:rsidRPr="00E93E75">
        <w:rPr>
          <w:b/>
        </w:rPr>
        <w:t xml:space="preserve">*Has the client moved two or more times in the last 60 days? </w:t>
      </w:r>
      <w:r w:rsidRPr="00E93E75">
        <w:sym w:font="Wingdings" w:char="F0A8"/>
      </w:r>
      <w:r w:rsidRPr="00E93E75">
        <w:t xml:space="preserve"> Yes   </w:t>
      </w:r>
      <w:r w:rsidRPr="00E93E75">
        <w:sym w:font="Wingdings" w:char="F0A8"/>
      </w:r>
      <w:r w:rsidRPr="00E93E75">
        <w:t xml:space="preserve"> No   </w:t>
      </w:r>
      <w:r w:rsidRPr="00E93E75">
        <w:sym w:font="Wingdings" w:char="F0A8"/>
      </w:r>
      <w:r w:rsidRPr="00E93E75">
        <w:t xml:space="preserve"> Client doesn’t know    </w:t>
      </w:r>
      <w:r w:rsidRPr="00E93E75">
        <w:sym w:font="Wingdings" w:char="F0A8"/>
      </w:r>
      <w:r w:rsidRPr="00E93E75">
        <w:t xml:space="preserve"> Client </w:t>
      </w:r>
      <w:r w:rsidR="000610F1">
        <w:t>Prefers Not to Answer</w:t>
      </w:r>
      <w:r w:rsidRPr="00E93E75">
        <w:rPr>
          <w:b/>
        </w:rPr>
        <w:t xml:space="preserve">   </w:t>
      </w: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Data Not Collected</w:t>
      </w:r>
      <w:r w:rsidRPr="00E93E75">
        <w:rPr>
          <w:b/>
        </w:rPr>
        <w:t xml:space="preserve">       </w:t>
      </w:r>
    </w:p>
    <w:p w14:paraId="5FBF8CEB" w14:textId="77777777" w:rsidR="00E93E75" w:rsidRPr="00E93E75" w:rsidRDefault="00E93E75" w:rsidP="00E93E75">
      <w:pPr>
        <w:spacing w:before="240" w:after="0" w:line="240" w:lineRule="auto"/>
        <w:rPr>
          <w:b/>
        </w:rPr>
      </w:pPr>
      <w:r w:rsidRPr="00E93E75">
        <w:rPr>
          <w:b/>
        </w:rPr>
        <w:t xml:space="preserve">Location Details:  </w:t>
      </w:r>
      <w:r w:rsidRPr="00E93E75">
        <w:rPr>
          <w:b/>
        </w:rPr>
        <w:softHyphen/>
      </w:r>
      <w:r w:rsidRPr="00E93E75">
        <w:rPr>
          <w:b/>
        </w:rPr>
        <w:softHyphen/>
      </w:r>
      <w:r w:rsidRPr="00E93E75">
        <w:rPr>
          <w:b/>
        </w:rPr>
        <w:softHyphen/>
      </w:r>
      <w:r w:rsidRPr="00E93E75">
        <w:rPr>
          <w:b/>
        </w:rPr>
        <w:softHyphen/>
      </w:r>
      <w:r w:rsidRPr="00E93E75">
        <w:rPr>
          <w:b/>
        </w:rPr>
        <w:softHyphen/>
        <w:t>____________________________________________________________________________________</w:t>
      </w:r>
    </w:p>
    <w:p w14:paraId="528DF287" w14:textId="77777777" w:rsidR="00E93E75" w:rsidRPr="00E93E75" w:rsidRDefault="00E93E75" w:rsidP="00E93E75">
      <w:pPr>
        <w:spacing w:before="240" w:after="0" w:line="240" w:lineRule="auto"/>
        <w:rPr>
          <w:b/>
        </w:rPr>
        <w:sectPr w:rsidR="00E93E75" w:rsidRPr="00E93E75" w:rsidSect="00E600D2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2A9E191C" w14:textId="77777777" w:rsidR="00E93E75" w:rsidRPr="00E93E75" w:rsidRDefault="00E93E75" w:rsidP="00E93E75">
      <w:pPr>
        <w:spacing w:before="240" w:after="0" w:line="240" w:lineRule="auto"/>
        <w:rPr>
          <w:rFonts w:cs="Calibri"/>
          <w:b/>
        </w:rPr>
      </w:pPr>
      <w:r w:rsidRPr="00E93E75">
        <w:rPr>
          <w:rFonts w:cs="Calibri"/>
          <w:b/>
        </w:rPr>
        <w:t>Service Type:</w:t>
      </w:r>
    </w:p>
    <w:p w14:paraId="0E360883" w14:textId="77777777" w:rsidR="00E93E75" w:rsidRPr="00E93E75" w:rsidRDefault="00E93E75" w:rsidP="00E93E75">
      <w:p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  <w:sectPr w:rsidR="00E93E75" w:rsidRPr="00E93E75" w:rsidSect="0056491D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49F14C0D" w14:textId="77777777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Application Fees</w:t>
      </w:r>
    </w:p>
    <w:p w14:paraId="48FF6CFB" w14:textId="77777777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Bus Tokens</w:t>
      </w:r>
    </w:p>
    <w:p w14:paraId="0A04C65C" w14:textId="77777777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Motel/Hotel Vouchers</w:t>
      </w:r>
    </w:p>
    <w:p w14:paraId="743A5D7C" w14:textId="77777777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Moving Costs</w:t>
      </w:r>
    </w:p>
    <w:p w14:paraId="7E21425F" w14:textId="77777777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> Rental Assistance</w:t>
      </w:r>
    </w:p>
    <w:p w14:paraId="5CFC3F1B" w14:textId="77777777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Rental/Security Deposit</w:t>
      </w:r>
    </w:p>
    <w:p w14:paraId="309AD12F" w14:textId="77777777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</w:rPr>
      </w:pPr>
      <w:bookmarkStart w:id="22" w:name="_Hlk52386855"/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Case Management </w:t>
      </w:r>
    </w:p>
    <w:p w14:paraId="3E57C5C6" w14:textId="77777777" w:rsidR="00E93E75" w:rsidRPr="00E93E75" w:rsidRDefault="00E93E75" w:rsidP="00E93E75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</w:t>
      </w:r>
      <w:bookmarkEnd w:id="22"/>
      <w:r w:rsidRPr="00E93E75">
        <w:rPr>
          <w:rFonts w:eastAsia="Times New Roman" w:cs="Calibri"/>
        </w:rPr>
        <w:t>Transportation</w:t>
      </w:r>
    </w:p>
    <w:p w14:paraId="484B24A1" w14:textId="77777777" w:rsidR="00E93E75" w:rsidRPr="00E93E75" w:rsidRDefault="00E93E75" w:rsidP="00E93E75">
      <w:pPr>
        <w:contextualSpacing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Utility Assistance</w:t>
      </w:r>
    </w:p>
    <w:p w14:paraId="05C91D51" w14:textId="77777777" w:rsidR="00E93E75" w:rsidRPr="00E93E75" w:rsidRDefault="00E93E75" w:rsidP="00E93E75">
      <w:pPr>
        <w:contextualSpacing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 w:rsidRPr="00E93E75">
        <w:rPr>
          <w:rFonts w:eastAsia="Times New Roman" w:cs="Calibri"/>
        </w:rPr>
        <w:t xml:space="preserve"> Utility Deposit</w:t>
      </w:r>
    </w:p>
    <w:p w14:paraId="0F766453" w14:textId="0CB21848" w:rsidR="00E93E75" w:rsidRPr="00E93E75" w:rsidRDefault="00E93E75" w:rsidP="00E93E75">
      <w:pPr>
        <w:contextualSpacing/>
        <w:rPr>
          <w:rFonts w:eastAsia="Times New Roman" w:cs="Calibri"/>
        </w:rPr>
      </w:pPr>
      <w:r w:rsidRPr="00E93E75">
        <w:rPr>
          <w:rFonts w:eastAsia="Times New Roman" w:cs="Calibri"/>
        </w:rPr>
        <w:sym w:font="Wingdings" w:char="F0A8"/>
      </w:r>
      <w:r>
        <w:rPr>
          <w:rFonts w:eastAsia="Times New Roman" w:cs="Calibri"/>
        </w:rPr>
        <w:t xml:space="preserve"> </w:t>
      </w:r>
      <w:r w:rsidRPr="00E93E75">
        <w:rPr>
          <w:rFonts w:eastAsia="Times New Roman" w:cs="Calibri"/>
        </w:rPr>
        <w:t>Vehicle Maintenance</w:t>
      </w:r>
    </w:p>
    <w:p w14:paraId="4BF38AF6" w14:textId="77777777" w:rsidR="00E93E75" w:rsidRPr="00E93E75" w:rsidRDefault="00E93E75" w:rsidP="00E93E75">
      <w:pPr>
        <w:contextualSpacing/>
        <w:rPr>
          <w:rFonts w:eastAsia="Times New Roman" w:cs="Calibri"/>
        </w:rPr>
        <w:sectPr w:rsidR="00E93E75" w:rsidRPr="00E93E75" w:rsidSect="00605CAF">
          <w:type w:val="continuous"/>
          <w:pgSz w:w="15840" w:h="12240" w:orient="landscape"/>
          <w:pgMar w:top="576" w:right="2016" w:bottom="576" w:left="576" w:header="720" w:footer="720" w:gutter="0"/>
          <w:cols w:num="2" w:space="720"/>
          <w:docGrid w:linePitch="360"/>
        </w:sectPr>
      </w:pPr>
    </w:p>
    <w:p w14:paraId="5926CBCB" w14:textId="77777777" w:rsidR="00E93E75" w:rsidRPr="00E93E75" w:rsidRDefault="00E93E75" w:rsidP="00E93E75">
      <w:pPr>
        <w:contextualSpacing/>
        <w:rPr>
          <w:rFonts w:eastAsia="Times New Roman"/>
          <w:b/>
        </w:rPr>
      </w:pPr>
    </w:p>
    <w:p w14:paraId="40650F13" w14:textId="77777777" w:rsidR="00E93E75" w:rsidRPr="00E93E75" w:rsidRDefault="00E93E75" w:rsidP="00E93E75">
      <w:pPr>
        <w:contextualSpacing/>
        <w:rPr>
          <w:rFonts w:eastAsia="Times New Roman"/>
          <w:b/>
        </w:rPr>
      </w:pPr>
    </w:p>
    <w:p w14:paraId="00002E10" w14:textId="77777777" w:rsidR="00E93E75" w:rsidRPr="00E93E75" w:rsidRDefault="00E93E75" w:rsidP="00E93E75">
      <w:pPr>
        <w:contextualSpacing/>
        <w:rPr>
          <w:rFonts w:eastAsia="Times New Roman"/>
          <w:b/>
        </w:rPr>
      </w:pPr>
      <w:r w:rsidRPr="00E93E75">
        <w:rPr>
          <w:rFonts w:eastAsia="Times New Roman"/>
          <w:b/>
        </w:rPr>
        <w:t xml:space="preserve">Additional notes: </w:t>
      </w:r>
    </w:p>
    <w:p w14:paraId="21F3CD58" w14:textId="77777777" w:rsidR="00E93E75" w:rsidRPr="00E93E75" w:rsidRDefault="00E93E75" w:rsidP="00E93E75">
      <w:pPr>
        <w:contextualSpacing/>
        <w:rPr>
          <w:rFonts w:eastAsia="Times New Roman"/>
        </w:rPr>
      </w:pPr>
    </w:p>
    <w:p w14:paraId="21195EEC" w14:textId="77777777" w:rsidR="00E93E75" w:rsidRPr="00E93E75" w:rsidRDefault="00E93E75" w:rsidP="00E93E75">
      <w:pPr>
        <w:pBdr>
          <w:top w:val="single" w:sz="12" w:space="1" w:color="auto"/>
          <w:bottom w:val="single" w:sz="12" w:space="1" w:color="auto"/>
        </w:pBdr>
        <w:contextualSpacing/>
        <w:rPr>
          <w:rFonts w:eastAsia="Times New Roman"/>
        </w:rPr>
      </w:pPr>
    </w:p>
    <w:p w14:paraId="655B3C9A" w14:textId="77777777" w:rsidR="00E93E75" w:rsidRPr="00E93E75" w:rsidRDefault="00E93E75" w:rsidP="00E93E75">
      <w:pPr>
        <w:pBdr>
          <w:bottom w:val="single" w:sz="12" w:space="1" w:color="auto"/>
          <w:between w:val="single" w:sz="12" w:space="1" w:color="auto"/>
        </w:pBdr>
        <w:contextualSpacing/>
        <w:rPr>
          <w:rFonts w:eastAsia="Times New Roman"/>
        </w:rPr>
      </w:pPr>
    </w:p>
    <w:p w14:paraId="7830DAF9" w14:textId="77777777" w:rsidR="00E93E75" w:rsidRPr="00E93E75" w:rsidRDefault="00E93E75" w:rsidP="00E93E75">
      <w:pPr>
        <w:pBdr>
          <w:bottom w:val="single" w:sz="12" w:space="1" w:color="auto"/>
          <w:between w:val="single" w:sz="12" w:space="1" w:color="auto"/>
        </w:pBdr>
        <w:contextualSpacing/>
        <w:rPr>
          <w:rFonts w:eastAsia="Times New Roman"/>
        </w:rPr>
      </w:pPr>
    </w:p>
    <w:p w14:paraId="054D8C67" w14:textId="77777777" w:rsidR="00E93E75" w:rsidRPr="00E93E75" w:rsidRDefault="00E93E75" w:rsidP="00E93E75">
      <w:pPr>
        <w:pBdr>
          <w:bottom w:val="single" w:sz="12" w:space="1" w:color="auto"/>
          <w:between w:val="single" w:sz="12" w:space="1" w:color="auto"/>
        </w:pBdr>
        <w:contextualSpacing/>
        <w:rPr>
          <w:rFonts w:eastAsia="Times New Roman"/>
        </w:rPr>
      </w:pPr>
    </w:p>
    <w:p w14:paraId="0B100E55" w14:textId="77777777" w:rsidR="00E93E75" w:rsidRPr="00E93E75" w:rsidRDefault="00E93E75" w:rsidP="00E93E75">
      <w:pPr>
        <w:pBdr>
          <w:bottom w:val="single" w:sz="12" w:space="1" w:color="auto"/>
          <w:between w:val="single" w:sz="12" w:space="1" w:color="auto"/>
        </w:pBdr>
        <w:contextualSpacing/>
        <w:rPr>
          <w:rFonts w:eastAsia="Times New Roman"/>
        </w:rPr>
      </w:pPr>
    </w:p>
    <w:p w14:paraId="02028E3A" w14:textId="77777777" w:rsidR="00E93E75" w:rsidRPr="00E93E75" w:rsidRDefault="00E93E75" w:rsidP="00E93E75">
      <w:pPr>
        <w:pBdr>
          <w:bottom w:val="single" w:sz="12" w:space="1" w:color="auto"/>
          <w:between w:val="single" w:sz="12" w:space="1" w:color="auto"/>
        </w:pBdr>
        <w:contextualSpacing/>
        <w:rPr>
          <w:rFonts w:eastAsia="Times New Roman"/>
        </w:rPr>
      </w:pPr>
    </w:p>
    <w:p w14:paraId="3716F527" w14:textId="77777777" w:rsidR="00E93E75" w:rsidRPr="00E93E75" w:rsidRDefault="00E93E75" w:rsidP="00E93E75">
      <w:pPr>
        <w:pBdr>
          <w:bottom w:val="single" w:sz="12" w:space="1" w:color="auto"/>
          <w:between w:val="single" w:sz="12" w:space="1" w:color="auto"/>
        </w:pBdr>
        <w:contextualSpacing/>
        <w:rPr>
          <w:rFonts w:eastAsia="Times New Roman"/>
        </w:rPr>
      </w:pPr>
    </w:p>
    <w:p w14:paraId="06C7A7D9" w14:textId="77777777" w:rsidR="00E93E75" w:rsidRPr="00E93E75" w:rsidRDefault="00E93E75" w:rsidP="00E93E75">
      <w:pPr>
        <w:pBdr>
          <w:bottom w:val="single" w:sz="12" w:space="1" w:color="auto"/>
          <w:between w:val="single" w:sz="12" w:space="1" w:color="auto"/>
        </w:pBdr>
        <w:contextualSpacing/>
        <w:rPr>
          <w:rFonts w:eastAsia="Times New Roman"/>
        </w:rPr>
      </w:pPr>
    </w:p>
    <w:bookmarkEnd w:id="20"/>
    <w:p w14:paraId="6E88838F" w14:textId="77777777" w:rsidR="00E93E75" w:rsidRDefault="00E93E75" w:rsidP="00105B36">
      <w:pPr>
        <w:pStyle w:val="ListParagraph"/>
        <w:ind w:left="0"/>
        <w:rPr>
          <w:b/>
        </w:rPr>
      </w:pPr>
    </w:p>
    <w:sectPr w:rsidR="00E93E75" w:rsidSect="006738C2"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D86B" w14:textId="77777777" w:rsidR="002869D9" w:rsidRDefault="002869D9" w:rsidP="00115A82">
      <w:pPr>
        <w:spacing w:after="0" w:line="240" w:lineRule="auto"/>
      </w:pPr>
      <w:r>
        <w:separator/>
      </w:r>
    </w:p>
  </w:endnote>
  <w:endnote w:type="continuationSeparator" w:id="0">
    <w:p w14:paraId="34B90F2A" w14:textId="77777777" w:rsidR="002869D9" w:rsidRDefault="002869D9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76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24E88" w14:textId="666039B0" w:rsidR="00E93E75" w:rsidRDefault="00E93E75" w:rsidP="00E93E75">
        <w:pPr>
          <w:pStyle w:val="Footer"/>
        </w:pPr>
        <w:r w:rsidRPr="00E93E75">
          <w:t>CT Statewide Coordinated Entry/Coordinated Access Network Discharge Form 09.</w:t>
        </w:r>
        <w:r w:rsidR="000610F1">
          <w:t>25</w:t>
        </w:r>
        <w:r w:rsidRPr="00E93E75">
          <w:t>.202</w:t>
        </w:r>
        <w:r w:rsidR="00AE7648">
          <w:t>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E3569" w14:textId="5D97D424" w:rsidR="006D46DC" w:rsidRPr="00E93E75" w:rsidRDefault="006D46DC" w:rsidP="00E93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ECE4" w14:textId="5672B1B2" w:rsidR="006D46DC" w:rsidRDefault="00D83568">
    <w:pPr>
      <w:pStyle w:val="Footer"/>
    </w:pPr>
    <w:r w:rsidRPr="00D83568">
      <w:t>CT Statewide Coordinated Access Network Discharge Form</w:t>
    </w:r>
    <w:r>
      <w:t xml:space="preserve"> 01.03.20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5783" w14:textId="77777777" w:rsidR="002869D9" w:rsidRDefault="002869D9" w:rsidP="00115A82">
      <w:pPr>
        <w:spacing w:after="0" w:line="240" w:lineRule="auto"/>
      </w:pPr>
      <w:r>
        <w:separator/>
      </w:r>
    </w:p>
  </w:footnote>
  <w:footnote w:type="continuationSeparator" w:id="0">
    <w:p w14:paraId="7ACFDBDF" w14:textId="77777777" w:rsidR="002869D9" w:rsidRDefault="002869D9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AD29" w14:textId="2C15A41B" w:rsidR="00105B36" w:rsidRPr="00105B36" w:rsidRDefault="00E93E75" w:rsidP="00105B3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bookmarkStart w:id="1" w:name="_Hlk52389098"/>
    <w:bookmarkStart w:id="2" w:name="_Hlk52389099"/>
    <w:r w:rsidRPr="00E93E75">
      <w:rPr>
        <w:rFonts w:eastAsia="Times New Roman"/>
        <w:b/>
        <w:sz w:val="28"/>
      </w:rPr>
      <w:t xml:space="preserve">CT Statewide Coordinated Entry/Coordinated Access Network </w:t>
    </w:r>
    <w:r w:rsidR="00105B36">
      <w:rPr>
        <w:rFonts w:eastAsia="Times New Roman" w:cs="Arial"/>
        <w:b/>
        <w:sz w:val="28"/>
      </w:rPr>
      <w:t>Discharge Form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EBBA" w14:textId="627829B7" w:rsidR="00D83568" w:rsidRPr="00D83568" w:rsidRDefault="00D83568" w:rsidP="00D83568">
    <w:pPr>
      <w:spacing w:after="0" w:line="240" w:lineRule="auto"/>
      <w:ind w:firstLine="720"/>
      <w:jc w:val="center"/>
      <w:rPr>
        <w:rFonts w:eastAsia="Times New Roman" w:cs="Arial"/>
        <w:b/>
        <w:sz w:val="28"/>
      </w:rPr>
    </w:pPr>
    <w:bookmarkStart w:id="3" w:name="_Hlk28952634"/>
    <w:bookmarkStart w:id="4" w:name="_Hlk28952635"/>
    <w:bookmarkStart w:id="5" w:name="_Hlk28952636"/>
    <w:bookmarkStart w:id="6" w:name="_Hlk28952637"/>
    <w:bookmarkStart w:id="7" w:name="_Hlk28952638"/>
    <w:bookmarkStart w:id="8" w:name="_Hlk28952639"/>
    <w:bookmarkStart w:id="9" w:name="_Hlk28952640"/>
    <w:bookmarkStart w:id="10" w:name="_Hlk28952641"/>
    <w:r>
      <w:rPr>
        <w:rFonts w:eastAsia="Times New Roman"/>
        <w:b/>
        <w:sz w:val="28"/>
      </w:rPr>
      <w:t xml:space="preserve">CT Statewide </w:t>
    </w:r>
    <w:r>
      <w:rPr>
        <w:rFonts w:eastAsia="Times New Roman" w:cs="Arial"/>
        <w:b/>
        <w:sz w:val="28"/>
      </w:rPr>
      <w:t>Coordinated Access Network Discharge Form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323653">
    <w:abstractNumId w:val="3"/>
  </w:num>
  <w:num w:numId="2" w16cid:durableId="1333293607">
    <w:abstractNumId w:val="8"/>
  </w:num>
  <w:num w:numId="3" w16cid:durableId="1561289148">
    <w:abstractNumId w:val="12"/>
  </w:num>
  <w:num w:numId="4" w16cid:durableId="1144545175">
    <w:abstractNumId w:val="13"/>
  </w:num>
  <w:num w:numId="5" w16cid:durableId="1410734009">
    <w:abstractNumId w:val="1"/>
  </w:num>
  <w:num w:numId="6" w16cid:durableId="381751629">
    <w:abstractNumId w:val="5"/>
  </w:num>
  <w:num w:numId="7" w16cid:durableId="1170564970">
    <w:abstractNumId w:val="2"/>
  </w:num>
  <w:num w:numId="8" w16cid:durableId="2056736468">
    <w:abstractNumId w:val="0"/>
  </w:num>
  <w:num w:numId="9" w16cid:durableId="1793010012">
    <w:abstractNumId w:val="10"/>
  </w:num>
  <w:num w:numId="10" w16cid:durableId="71127128">
    <w:abstractNumId w:val="11"/>
  </w:num>
  <w:num w:numId="11" w16cid:durableId="131561410">
    <w:abstractNumId w:val="4"/>
  </w:num>
  <w:num w:numId="12" w16cid:durableId="1280142637">
    <w:abstractNumId w:val="6"/>
  </w:num>
  <w:num w:numId="13" w16cid:durableId="2053340086">
    <w:abstractNumId w:val="14"/>
  </w:num>
  <w:num w:numId="14" w16cid:durableId="205603129">
    <w:abstractNumId w:val="7"/>
  </w:num>
  <w:num w:numId="15" w16cid:durableId="90899954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5159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610F1"/>
    <w:rsid w:val="00075D76"/>
    <w:rsid w:val="000B4A1A"/>
    <w:rsid w:val="000C7A3E"/>
    <w:rsid w:val="000D4A7B"/>
    <w:rsid w:val="000E10F0"/>
    <w:rsid w:val="00105B36"/>
    <w:rsid w:val="00115A82"/>
    <w:rsid w:val="001208D5"/>
    <w:rsid w:val="00156F71"/>
    <w:rsid w:val="00162FC3"/>
    <w:rsid w:val="00163835"/>
    <w:rsid w:val="001736E2"/>
    <w:rsid w:val="001A7083"/>
    <w:rsid w:val="001F4921"/>
    <w:rsid w:val="001F4DBF"/>
    <w:rsid w:val="002104C4"/>
    <w:rsid w:val="002234B1"/>
    <w:rsid w:val="00224C3B"/>
    <w:rsid w:val="00225AA5"/>
    <w:rsid w:val="002840BB"/>
    <w:rsid w:val="002869D9"/>
    <w:rsid w:val="002942EB"/>
    <w:rsid w:val="002C0BA1"/>
    <w:rsid w:val="002C6D3B"/>
    <w:rsid w:val="002F64F6"/>
    <w:rsid w:val="00320487"/>
    <w:rsid w:val="00322024"/>
    <w:rsid w:val="00325A76"/>
    <w:rsid w:val="003370C3"/>
    <w:rsid w:val="00344E65"/>
    <w:rsid w:val="0037094C"/>
    <w:rsid w:val="003964B9"/>
    <w:rsid w:val="003F0510"/>
    <w:rsid w:val="0040492F"/>
    <w:rsid w:val="00433C89"/>
    <w:rsid w:val="0045028A"/>
    <w:rsid w:val="00450D70"/>
    <w:rsid w:val="0046003A"/>
    <w:rsid w:val="00475454"/>
    <w:rsid w:val="00487F76"/>
    <w:rsid w:val="00492113"/>
    <w:rsid w:val="004A2421"/>
    <w:rsid w:val="004B3BA7"/>
    <w:rsid w:val="004B598F"/>
    <w:rsid w:val="004C78F8"/>
    <w:rsid w:val="004E2318"/>
    <w:rsid w:val="00502763"/>
    <w:rsid w:val="0053636C"/>
    <w:rsid w:val="00544D22"/>
    <w:rsid w:val="00557C08"/>
    <w:rsid w:val="005706A4"/>
    <w:rsid w:val="00570C6E"/>
    <w:rsid w:val="00595D2B"/>
    <w:rsid w:val="005D0EC7"/>
    <w:rsid w:val="005F3CC2"/>
    <w:rsid w:val="006031E1"/>
    <w:rsid w:val="00632BA5"/>
    <w:rsid w:val="006738C2"/>
    <w:rsid w:val="00697E77"/>
    <w:rsid w:val="006A236C"/>
    <w:rsid w:val="006B557A"/>
    <w:rsid w:val="006D46DC"/>
    <w:rsid w:val="006E0BD4"/>
    <w:rsid w:val="006F5249"/>
    <w:rsid w:val="007005BE"/>
    <w:rsid w:val="00714FEE"/>
    <w:rsid w:val="00727A81"/>
    <w:rsid w:val="00730372"/>
    <w:rsid w:val="0077262B"/>
    <w:rsid w:val="0077740F"/>
    <w:rsid w:val="007778F6"/>
    <w:rsid w:val="0078146E"/>
    <w:rsid w:val="007821AD"/>
    <w:rsid w:val="007D0F9D"/>
    <w:rsid w:val="007D283B"/>
    <w:rsid w:val="007D3EFB"/>
    <w:rsid w:val="007F7A11"/>
    <w:rsid w:val="008060BF"/>
    <w:rsid w:val="00807118"/>
    <w:rsid w:val="00816507"/>
    <w:rsid w:val="00886DFF"/>
    <w:rsid w:val="008A29AB"/>
    <w:rsid w:val="008D6201"/>
    <w:rsid w:val="008E4487"/>
    <w:rsid w:val="008E520A"/>
    <w:rsid w:val="008F1707"/>
    <w:rsid w:val="008F2B82"/>
    <w:rsid w:val="00912F76"/>
    <w:rsid w:val="009367E1"/>
    <w:rsid w:val="009572C9"/>
    <w:rsid w:val="00975A1B"/>
    <w:rsid w:val="00991502"/>
    <w:rsid w:val="00997777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126EC"/>
    <w:rsid w:val="00A24733"/>
    <w:rsid w:val="00A324F8"/>
    <w:rsid w:val="00A42CE3"/>
    <w:rsid w:val="00A5770F"/>
    <w:rsid w:val="00A71C86"/>
    <w:rsid w:val="00A74A7F"/>
    <w:rsid w:val="00A75145"/>
    <w:rsid w:val="00A76699"/>
    <w:rsid w:val="00AA1670"/>
    <w:rsid w:val="00AA3B66"/>
    <w:rsid w:val="00AB6889"/>
    <w:rsid w:val="00AC4C23"/>
    <w:rsid w:val="00AD1BCB"/>
    <w:rsid w:val="00AE6D87"/>
    <w:rsid w:val="00AE7648"/>
    <w:rsid w:val="00AF04D7"/>
    <w:rsid w:val="00AF07C8"/>
    <w:rsid w:val="00B1430B"/>
    <w:rsid w:val="00B33297"/>
    <w:rsid w:val="00B33D78"/>
    <w:rsid w:val="00B34CD6"/>
    <w:rsid w:val="00B44676"/>
    <w:rsid w:val="00B57352"/>
    <w:rsid w:val="00B81622"/>
    <w:rsid w:val="00B86C37"/>
    <w:rsid w:val="00BB754A"/>
    <w:rsid w:val="00BC094F"/>
    <w:rsid w:val="00BC5C77"/>
    <w:rsid w:val="00BD41A3"/>
    <w:rsid w:val="00C13C61"/>
    <w:rsid w:val="00C41BBA"/>
    <w:rsid w:val="00C55F07"/>
    <w:rsid w:val="00C71D4E"/>
    <w:rsid w:val="00C74160"/>
    <w:rsid w:val="00C96BD2"/>
    <w:rsid w:val="00CC734C"/>
    <w:rsid w:val="00CD62DD"/>
    <w:rsid w:val="00CE0A18"/>
    <w:rsid w:val="00CE2EBF"/>
    <w:rsid w:val="00CE4759"/>
    <w:rsid w:val="00CF219D"/>
    <w:rsid w:val="00CF430C"/>
    <w:rsid w:val="00D2307F"/>
    <w:rsid w:val="00D75D52"/>
    <w:rsid w:val="00D83568"/>
    <w:rsid w:val="00DB6BF2"/>
    <w:rsid w:val="00DC3A47"/>
    <w:rsid w:val="00DC5E97"/>
    <w:rsid w:val="00DF4A34"/>
    <w:rsid w:val="00DF621B"/>
    <w:rsid w:val="00E03434"/>
    <w:rsid w:val="00E03C99"/>
    <w:rsid w:val="00E61409"/>
    <w:rsid w:val="00E86544"/>
    <w:rsid w:val="00E92575"/>
    <w:rsid w:val="00E93E75"/>
    <w:rsid w:val="00EB64A7"/>
    <w:rsid w:val="00EB7924"/>
    <w:rsid w:val="00EC50B5"/>
    <w:rsid w:val="00EC6353"/>
    <w:rsid w:val="00EF1A91"/>
    <w:rsid w:val="00EF5697"/>
    <w:rsid w:val="00EF6583"/>
    <w:rsid w:val="00F168F6"/>
    <w:rsid w:val="00F32916"/>
    <w:rsid w:val="00FA1441"/>
    <w:rsid w:val="00FA2E1A"/>
    <w:rsid w:val="00FA3C0E"/>
    <w:rsid w:val="00FA7F8A"/>
    <w:rsid w:val="00FC6F74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22AF3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0B4A1A"/>
  </w:style>
  <w:style w:type="paragraph" w:customStyle="1" w:styleId="DecimalAligned">
    <w:name w:val="Decimal Aligned"/>
    <w:basedOn w:val="Normal"/>
    <w:uiPriority w:val="40"/>
    <w:qFormat/>
    <w:rsid w:val="00D83568"/>
    <w:pPr>
      <w:tabs>
        <w:tab w:val="decimal" w:pos="360"/>
      </w:tabs>
    </w:pPr>
    <w:rPr>
      <w:rFonts w:asciiTheme="minorHAnsi" w:eastAsiaTheme="minorEastAsia" w:hAnsi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D83568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3568"/>
    <w:rPr>
      <w:rFonts w:eastAsiaTheme="minorEastAsia" w:cs="Times New Roman"/>
      <w:sz w:val="20"/>
      <w:szCs w:val="20"/>
    </w:rPr>
  </w:style>
  <w:style w:type="table" w:styleId="LightShading-Accent1">
    <w:name w:val="Light Shading Accent 1"/>
    <w:basedOn w:val="TableNormal"/>
    <w:uiPriority w:val="60"/>
    <w:rsid w:val="00D83568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D8356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EF86-86AC-47A2-B95C-24B6B1D5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TLP, PSH, S+C Discharge form (ver 7.2)</vt:lpstr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TLP, PSH, S+C Discharge form (ver 7.2)</dc:title>
  <dc:creator>tachica</dc:creator>
  <cp:lastModifiedBy>Aeisha Henry</cp:lastModifiedBy>
  <cp:revision>2</cp:revision>
  <cp:lastPrinted>2013-10-01T19:00:00Z</cp:lastPrinted>
  <dcterms:created xsi:type="dcterms:W3CDTF">2025-09-24T18:21:00Z</dcterms:created>
  <dcterms:modified xsi:type="dcterms:W3CDTF">2025-09-24T18:21:00Z</dcterms:modified>
</cp:coreProperties>
</file>