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F86A8" w14:textId="77777777" w:rsidR="00FA2E1A" w:rsidRPr="00FA2E1A" w:rsidRDefault="00FA2E1A" w:rsidP="00433C89">
      <w:pPr>
        <w:pStyle w:val="NoSpacing"/>
        <w:jc w:val="center"/>
        <w:rPr>
          <w:rFonts w:cs="Arial"/>
          <w:b/>
          <w:sz w:val="16"/>
          <w:szCs w:val="16"/>
        </w:rPr>
      </w:pPr>
    </w:p>
    <w:p w14:paraId="700DA3B6" w14:textId="77777777" w:rsidR="00433C89" w:rsidRPr="00433C89" w:rsidRDefault="00433C89" w:rsidP="00433C89">
      <w:pPr>
        <w:pStyle w:val="NoSpacing"/>
        <w:jc w:val="center"/>
        <w:rPr>
          <w:rFonts w:cs="Arial"/>
          <w:b/>
          <w:sz w:val="36"/>
          <w:szCs w:val="36"/>
        </w:rPr>
      </w:pPr>
      <w:r w:rsidRPr="00433C89">
        <w:rPr>
          <w:rFonts w:cs="Arial"/>
          <w:b/>
          <w:sz w:val="36"/>
          <w:szCs w:val="36"/>
        </w:rPr>
        <w:t xml:space="preserve">TLP, PSH, Shelter + Care </w:t>
      </w:r>
      <w:r w:rsidR="000B4A1A">
        <w:rPr>
          <w:rFonts w:cs="Arial"/>
          <w:b/>
          <w:sz w:val="36"/>
          <w:szCs w:val="36"/>
        </w:rPr>
        <w:t>Individual</w:t>
      </w:r>
      <w:r w:rsidR="00697E77">
        <w:rPr>
          <w:rFonts w:cs="Arial"/>
          <w:b/>
          <w:sz w:val="36"/>
          <w:szCs w:val="36"/>
        </w:rPr>
        <w:t xml:space="preserve"> </w:t>
      </w:r>
      <w:r w:rsidRPr="00433C89">
        <w:rPr>
          <w:rFonts w:cs="Arial"/>
          <w:b/>
          <w:sz w:val="36"/>
          <w:szCs w:val="36"/>
        </w:rPr>
        <w:t>Discharge Form</w:t>
      </w:r>
    </w:p>
    <w:p w14:paraId="564E5E4C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17847A14" w14:textId="77777777" w:rsidR="00433C89" w:rsidRPr="00733161" w:rsidRDefault="00433C89" w:rsidP="00433C89">
      <w:pPr>
        <w:spacing w:after="0"/>
        <w:rPr>
          <w:rFonts w:asciiTheme="minorHAnsi" w:hAnsiTheme="minorHAnsi"/>
          <w:b/>
        </w:rPr>
      </w:pPr>
      <w:r w:rsidRPr="00733161">
        <w:rPr>
          <w:rFonts w:asciiTheme="minorHAnsi" w:hAnsiTheme="minorHAnsi"/>
          <w:b/>
        </w:rPr>
        <w:t xml:space="preserve">Applicant (Head of Household) Information: </w:t>
      </w:r>
    </w:p>
    <w:p w14:paraId="504C1D64" w14:textId="77777777" w:rsidR="00433C89" w:rsidRPr="00733161" w:rsidRDefault="00433C89" w:rsidP="00433C89">
      <w:pPr>
        <w:spacing w:after="0"/>
        <w:ind w:left="720"/>
        <w:rPr>
          <w:rFonts w:asciiTheme="minorHAnsi" w:hAnsiTheme="minorHAnsi"/>
          <w:b/>
        </w:rPr>
      </w:pPr>
    </w:p>
    <w:p w14:paraId="13107426" w14:textId="77777777" w:rsidR="00433C89" w:rsidRDefault="00433C89" w:rsidP="00433C89">
      <w:pPr>
        <w:pStyle w:val="NoSpacing"/>
        <w:rPr>
          <w:rFonts w:cs="Arial"/>
          <w:b/>
          <w:sz w:val="24"/>
        </w:rPr>
      </w:pPr>
      <w:r w:rsidRPr="00733161">
        <w:rPr>
          <w:rFonts w:asciiTheme="minorHAnsi" w:hAnsiTheme="minorHAnsi"/>
          <w:b/>
        </w:rPr>
        <w:t>First Name</w:t>
      </w:r>
      <w:r w:rsidRPr="00733161">
        <w:rPr>
          <w:rFonts w:asciiTheme="minorHAnsi" w:hAnsiTheme="minorHAnsi"/>
        </w:rPr>
        <w:t xml:space="preserve">: ___________________________ </w:t>
      </w:r>
      <w:r w:rsidRPr="00733161">
        <w:rPr>
          <w:rFonts w:asciiTheme="minorHAnsi" w:hAnsiTheme="minorHAnsi"/>
          <w:b/>
        </w:rPr>
        <w:t>Last Name</w:t>
      </w:r>
      <w:r w:rsidRPr="00733161">
        <w:rPr>
          <w:rFonts w:asciiTheme="minorHAnsi" w:hAnsiTheme="minorHAnsi"/>
        </w:rPr>
        <w:t xml:space="preserve">: __________________________ </w:t>
      </w:r>
      <w:r w:rsidRPr="00733161">
        <w:rPr>
          <w:rFonts w:asciiTheme="minorHAnsi" w:hAnsiTheme="minorHAnsi"/>
          <w:b/>
        </w:rPr>
        <w:t>Client ID#:</w:t>
      </w:r>
      <w:r w:rsidRPr="00733161">
        <w:rPr>
          <w:rFonts w:asciiTheme="minorHAnsi" w:hAnsiTheme="minorHAnsi"/>
        </w:rPr>
        <w:t xml:space="preserve"> ____________________</w:t>
      </w:r>
    </w:p>
    <w:p w14:paraId="7944A214" w14:textId="77777777" w:rsidR="00433C89" w:rsidRDefault="00433C89" w:rsidP="002234B1">
      <w:pPr>
        <w:pStyle w:val="NoSpacing"/>
        <w:rPr>
          <w:rFonts w:cs="Arial"/>
          <w:b/>
          <w:sz w:val="24"/>
        </w:rPr>
      </w:pPr>
    </w:p>
    <w:p w14:paraId="590AD605" w14:textId="77777777" w:rsidR="00997777" w:rsidRDefault="00997777" w:rsidP="002234B1">
      <w:pPr>
        <w:pStyle w:val="NoSpacing"/>
        <w:rPr>
          <w:rFonts w:cs="Arial"/>
          <w:b/>
          <w:sz w:val="24"/>
        </w:rPr>
      </w:pPr>
    </w:p>
    <w:p w14:paraId="0FC1684B" w14:textId="77777777" w:rsidR="00BC094F" w:rsidRPr="00BC094F" w:rsidRDefault="00BC094F" w:rsidP="002234B1">
      <w:pPr>
        <w:pStyle w:val="NoSpacing"/>
        <w:rPr>
          <w:sz w:val="24"/>
        </w:rPr>
      </w:pPr>
      <w:r w:rsidRPr="00BC094F">
        <w:rPr>
          <w:rFonts w:cs="Arial"/>
          <w:b/>
          <w:sz w:val="24"/>
        </w:rPr>
        <w:t>Project Exit Date</w:t>
      </w:r>
      <w:r w:rsidRPr="00873FBC">
        <w:rPr>
          <w:rFonts w:cs="Arial"/>
          <w:b/>
        </w:rPr>
        <w:t xml:space="preserve">: </w:t>
      </w:r>
      <w:r w:rsidRPr="00873FBC">
        <w:rPr>
          <w:rFonts w:cs="Arial"/>
        </w:rPr>
        <w:t>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12F76">
        <w:rPr>
          <w:b/>
          <w:sz w:val="24"/>
        </w:rPr>
        <w:t>Case Manager Assigned to</w:t>
      </w:r>
      <w:r w:rsidRPr="00BC094F">
        <w:rPr>
          <w:b/>
          <w:sz w:val="24"/>
        </w:rPr>
        <w:t xml:space="preserve"> </w:t>
      </w:r>
      <w:r w:rsidR="00975A1B" w:rsidRPr="00BC094F">
        <w:rPr>
          <w:b/>
          <w:sz w:val="24"/>
        </w:rPr>
        <w:t>Discharge</w:t>
      </w:r>
      <w:r w:rsidR="00975A1B" w:rsidRPr="00BC094F">
        <w:t>: _</w:t>
      </w:r>
      <w:r w:rsidRPr="00BC094F">
        <w:t>______________</w:t>
      </w:r>
      <w:r>
        <w:t>______</w:t>
      </w:r>
    </w:p>
    <w:p w14:paraId="2D14BEE6" w14:textId="77777777" w:rsidR="003370C3" w:rsidRPr="00697E77" w:rsidRDefault="003370C3" w:rsidP="00697E77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370C3" w:rsidRPr="00697E77" w:rsidSect="003370C3">
          <w:footerReference w:type="default" r:id="rId8"/>
          <w:headerReference w:type="first" r:id="rId9"/>
          <w:footerReference w:type="first" r:id="rId10"/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17E47EB4" w14:textId="77777777" w:rsidR="00DC3A47" w:rsidRPr="00F24436" w:rsidRDefault="00DC3A47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DC3A47" w:rsidRPr="00F24436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62EDAC6F" w14:textId="77777777" w:rsidR="00325A76" w:rsidRDefault="00325A76" w:rsidP="00325A76">
      <w:pPr>
        <w:spacing w:after="0" w:line="240" w:lineRule="auto"/>
        <w:rPr>
          <w:rFonts w:asciiTheme="minorHAnsi" w:hAnsiTheme="minorHAnsi"/>
          <w:b/>
          <w:sz w:val="8"/>
          <w:szCs w:val="20"/>
          <w:u w:val="single"/>
        </w:rPr>
        <w:sectPr w:rsidR="00325A76" w:rsidSect="00325A76">
          <w:type w:val="continuous"/>
          <w:pgSz w:w="15840" w:h="12240" w:orient="landscape"/>
          <w:pgMar w:top="576" w:right="576" w:bottom="576" w:left="576" w:header="720" w:footer="720" w:gutter="0"/>
          <w:cols w:space="720"/>
        </w:sectPr>
      </w:pPr>
    </w:p>
    <w:p w14:paraId="52FD1B61" w14:textId="77777777" w:rsidR="00325A76" w:rsidRDefault="00325A76" w:rsidP="00325A76">
      <w:pPr>
        <w:spacing w:after="0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Destination Type:</w:t>
      </w:r>
    </w:p>
    <w:p w14:paraId="090EE881" w14:textId="77777777" w:rsidR="00DB6BF2" w:rsidRDefault="00DB6BF2" w:rsidP="00DB6BF2">
      <w:pPr>
        <w:tabs>
          <w:tab w:val="left" w:pos="4680"/>
          <w:tab w:val="left" w:pos="9540"/>
        </w:tabs>
        <w:spacing w:after="0" w:line="240" w:lineRule="auto"/>
        <w:ind w:right="-630"/>
        <w:jc w:val="both"/>
        <w:rPr>
          <w:rFonts w:cstheme="minorHAnsi"/>
          <w:sz w:val="20"/>
        </w:rPr>
        <w:sectPr w:rsidR="00DB6BF2" w:rsidSect="003370C3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</w:p>
    <w:p w14:paraId="689B59DC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0" w:name="_Hlk495447620"/>
      <w:bookmarkStart w:id="1" w:name="_Hlk49544735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Place not meant for habitation (e.g., a vehicle, an abandoned building, bus/train/subway station/</w:t>
      </w:r>
    </w:p>
    <w:p w14:paraId="2AD34509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airport or anywhere outside)</w:t>
      </w:r>
    </w:p>
    <w:p w14:paraId="060C2445" w14:textId="77777777" w:rsidR="00821F4C" w:rsidRPr="00BC43A3" w:rsidRDefault="00821F4C" w:rsidP="00821F4C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proofErr w:type="gramStart"/>
      <w:r w:rsidRPr="00BC43A3">
        <w:rPr>
          <w:rFonts w:cstheme="minorHAnsi"/>
          <w:sz w:val="20"/>
          <w:szCs w:val="20"/>
        </w:rPr>
        <w:t>Safe Haven</w:t>
      </w:r>
      <w:proofErr w:type="gramEnd"/>
    </w:p>
    <w:p w14:paraId="1AD80ECF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Psychiatric Hospital or other psychiatric facility</w:t>
      </w:r>
    </w:p>
    <w:p w14:paraId="6DBCE753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Substance Abuse treatment facility or detox center</w:t>
      </w:r>
    </w:p>
    <w:p w14:paraId="030349FA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Hospital or other residential non-psychiatric </w:t>
      </w:r>
    </w:p>
    <w:p w14:paraId="3039A1CF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medical facility </w:t>
      </w:r>
    </w:p>
    <w:p w14:paraId="2E015F90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Jail, prison, or juvenile detention facility</w:t>
      </w:r>
    </w:p>
    <w:p w14:paraId="05BBEE3C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Foster care or foster care group Home</w:t>
      </w:r>
    </w:p>
    <w:p w14:paraId="15AF1BE3" w14:textId="77777777" w:rsidR="00821F4C" w:rsidRPr="00BC43A3" w:rsidRDefault="00821F4C" w:rsidP="00821F4C">
      <w:pPr>
        <w:pBdr>
          <w:bottom w:val="single" w:sz="6" w:space="1" w:color="auto"/>
        </w:pBd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Long-term care facility or Nursing Home</w:t>
      </w:r>
    </w:p>
    <w:p w14:paraId="79CD8DC1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2" w:name="_Hlk495449424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Transitional housing for homeless persons </w:t>
      </w:r>
    </w:p>
    <w:p w14:paraId="5DC43174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(including homeless youth)</w:t>
      </w:r>
    </w:p>
    <w:p w14:paraId="4AAA1139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3" w:name="_Hlk495449096"/>
      <w:bookmarkEnd w:id="2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no ongoing housing subsidy</w:t>
      </w:r>
    </w:p>
    <w:p w14:paraId="796388A0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Owned by client, no ongoing housing subsidy</w:t>
      </w:r>
    </w:p>
    <w:p w14:paraId="7A7D68EB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temporary tenure</w:t>
      </w:r>
    </w:p>
    <w:p w14:paraId="382EF6E2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7CC20B26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bookmarkStart w:id="4" w:name="_Hlk495447568"/>
      <w:bookmarkEnd w:id="0"/>
      <w:bookmarkEnd w:id="3"/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temporary tenure</w:t>
      </w:r>
    </w:p>
    <w:p w14:paraId="3B32A2D9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 xml:space="preserve"> (e.g., room, apartment or house)</w:t>
      </w:r>
    </w:p>
    <w:p w14:paraId="209E23FE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Hotel or Motel paid for without Emergency Shelter voucher</w:t>
      </w:r>
    </w:p>
    <w:p w14:paraId="6DD793D9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Rental by client, with ongoing housing </w:t>
      </w:r>
    </w:p>
    <w:p w14:paraId="024FDE1A" w14:textId="77777777" w:rsidR="00821F4C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Subsidy</w:t>
      </w:r>
    </w:p>
    <w:p w14:paraId="4D083F12" w14:textId="77777777" w:rsidR="00821F4C" w:rsidRPr="00782FEC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</w:rPr>
      </w:pPr>
      <w:r w:rsidRPr="00782FEC">
        <w:rPr>
          <w:rFonts w:cstheme="minorHAnsi"/>
          <w:b/>
          <w:bCs/>
          <w:color w:val="000000"/>
        </w:rPr>
        <w:t xml:space="preserve">IF </w:t>
      </w:r>
      <w:r w:rsidRPr="00782FEC">
        <w:rPr>
          <w:rFonts w:cstheme="minorHAnsi"/>
          <w:b/>
          <w:bCs/>
          <w:i/>
          <w:iCs/>
        </w:rPr>
        <w:t xml:space="preserve">Rental by client, with ongoing housing </w:t>
      </w:r>
    </w:p>
    <w:p w14:paraId="50687526" w14:textId="77777777" w:rsidR="00821F4C" w:rsidRPr="00782FEC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color w:val="000000"/>
        </w:rPr>
      </w:pPr>
      <w:r w:rsidRPr="00782FEC">
        <w:rPr>
          <w:rFonts w:cstheme="minorHAnsi"/>
          <w:b/>
          <w:bCs/>
          <w:i/>
          <w:iCs/>
        </w:rPr>
        <w:t>Subsidy</w:t>
      </w:r>
      <w:r w:rsidRPr="00782FEC">
        <w:rPr>
          <w:rFonts w:cstheme="minorHAnsi"/>
          <w:b/>
          <w:bCs/>
          <w:i/>
          <w:iCs/>
          <w:color w:val="000000"/>
        </w:rPr>
        <w:t xml:space="preserve"> is Checked</w:t>
      </w:r>
      <w:r w:rsidRPr="00782FEC">
        <w:rPr>
          <w:rFonts w:cstheme="minorHAnsi"/>
          <w:b/>
          <w:bCs/>
          <w:color w:val="000000"/>
        </w:rPr>
        <w:t xml:space="preserve">, </w:t>
      </w:r>
      <w:proofErr w:type="gramStart"/>
      <w:r w:rsidRPr="00782FEC">
        <w:rPr>
          <w:rFonts w:cstheme="minorHAnsi"/>
          <w:b/>
          <w:bCs/>
          <w:color w:val="000000"/>
        </w:rPr>
        <w:t>Please</w:t>
      </w:r>
      <w:proofErr w:type="gramEnd"/>
      <w:r w:rsidRPr="00782FEC">
        <w:rPr>
          <w:rFonts w:cstheme="minorHAnsi"/>
          <w:b/>
          <w:bCs/>
          <w:color w:val="000000"/>
        </w:rPr>
        <w:t xml:space="preserve"> select Subsidy from List:</w:t>
      </w:r>
    </w:p>
    <w:p w14:paraId="52631AF4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GPD TIP housing subsidy</w:t>
      </w:r>
    </w:p>
    <w:p w14:paraId="3F0DEEEA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VASH housing subsidy</w:t>
      </w:r>
    </w:p>
    <w:p w14:paraId="14934C8B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RRH or equivalent subsidy</w:t>
      </w:r>
    </w:p>
    <w:p w14:paraId="71EC398C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HCV voucher (tenant or project based) (not dedicated)</w:t>
      </w:r>
    </w:p>
    <w:p w14:paraId="0E68B3E3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Public housing unit</w:t>
      </w:r>
    </w:p>
    <w:p w14:paraId="61C9C109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Rental by client, with other ongoing housing subsidy</w:t>
      </w:r>
    </w:p>
    <w:p w14:paraId="13FF719B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Emergency Housing Voucher</w:t>
      </w:r>
    </w:p>
    <w:p w14:paraId="49B5FA09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Family Unification Program Voucher (FUP)</w:t>
      </w:r>
    </w:p>
    <w:p w14:paraId="654603FC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Foster Youth to Independence Initiative (FYI)</w:t>
      </w:r>
    </w:p>
    <w:p w14:paraId="4A13B6C9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>Permanent Supportive Housing</w:t>
      </w:r>
    </w:p>
    <w:p w14:paraId="7158077F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i/>
          <w:iCs/>
          <w:color w:val="000000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i/>
          <w:iCs/>
          <w:sz w:val="20"/>
          <w:szCs w:val="20"/>
        </w:rPr>
        <w:t xml:space="preserve"> </w:t>
      </w:r>
      <w:r w:rsidRPr="00BC43A3">
        <w:rPr>
          <w:rFonts w:cstheme="minorHAnsi"/>
          <w:i/>
          <w:iCs/>
          <w:color w:val="000000"/>
          <w:sz w:val="20"/>
          <w:szCs w:val="20"/>
        </w:rPr>
        <w:t xml:space="preserve">Other permanent housing dedicated for formerly homeless </w:t>
      </w:r>
      <w:proofErr w:type="gramStart"/>
      <w:r w:rsidRPr="00BC43A3">
        <w:rPr>
          <w:rFonts w:cstheme="minorHAnsi"/>
          <w:i/>
          <w:iCs/>
          <w:color w:val="000000"/>
          <w:sz w:val="20"/>
          <w:szCs w:val="20"/>
        </w:rPr>
        <w:t>persons</w:t>
      </w:r>
      <w:proofErr w:type="gramEnd"/>
    </w:p>
    <w:p w14:paraId="5924821B" w14:textId="77777777" w:rsidR="00821F4C" w:rsidRPr="00F837C6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</w:p>
    <w:p w14:paraId="68A02018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> Owned by client, with ongoing housing subsidy</w:t>
      </w:r>
    </w:p>
    <w:p w14:paraId="61FC3433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 living with family, permanent tenure</w:t>
      </w:r>
    </w:p>
    <w:p w14:paraId="236B6F8E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Staying or living with friends, permanent tenure</w:t>
      </w:r>
      <w:bookmarkEnd w:id="1"/>
    </w:p>
    <w:p w14:paraId="6BA36B0E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74EFB6F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PH</w:t>
      </w:r>
    </w:p>
    <w:p w14:paraId="2C10BB33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  <w:highlight w:val="yellow"/>
        </w:rPr>
      </w:pPr>
    </w:p>
    <w:p w14:paraId="18EA6055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Moved from one HOPWA funded project to </w:t>
      </w:r>
    </w:p>
    <w:p w14:paraId="727E5752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t>HOPWA TH</w:t>
      </w:r>
    </w:p>
    <w:p w14:paraId="73E8D8B3" w14:textId="77777777" w:rsidR="00821F4C" w:rsidRPr="00BC43A3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Residential Project or hallway house with no homeless criteria</w:t>
      </w:r>
    </w:p>
    <w:p w14:paraId="46CE4B3B" w14:textId="77777777" w:rsidR="00821F4C" w:rsidRPr="00F837C6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BC43A3">
        <w:rPr>
          <w:rFonts w:cstheme="minorHAnsi"/>
          <w:sz w:val="20"/>
          <w:szCs w:val="20"/>
        </w:rPr>
        <w:sym w:font="Wingdings" w:char="F0A8"/>
      </w:r>
      <w:r w:rsidRPr="00BC43A3">
        <w:rPr>
          <w:rFonts w:cstheme="minorHAnsi"/>
          <w:sz w:val="20"/>
          <w:szCs w:val="20"/>
        </w:rPr>
        <w:t xml:space="preserve"> Host Home (non-crisis)</w:t>
      </w:r>
    </w:p>
    <w:p w14:paraId="7328E82D" w14:textId="77777777" w:rsidR="00821F4C" w:rsidRPr="00F837C6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t>------------------------------------------------------------</w:t>
      </w:r>
    </w:p>
    <w:bookmarkEnd w:id="4"/>
    <w:p w14:paraId="03600D13" w14:textId="77777777" w:rsidR="00821F4C" w:rsidRPr="00F837C6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Other</w:t>
      </w:r>
    </w:p>
    <w:p w14:paraId="16E235CC" w14:textId="77777777" w:rsidR="00821F4C" w:rsidRPr="00F837C6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Deceased</w:t>
      </w:r>
    </w:p>
    <w:p w14:paraId="7F3686CE" w14:textId="77777777" w:rsidR="00821F4C" w:rsidRPr="00F837C6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No exit interview completed</w:t>
      </w:r>
    </w:p>
    <w:p w14:paraId="69DE99C6" w14:textId="77777777" w:rsidR="00821F4C" w:rsidRPr="00F837C6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doesn't know</w:t>
      </w:r>
    </w:p>
    <w:p w14:paraId="1BBE3466" w14:textId="77777777" w:rsidR="00821F4C" w:rsidRPr="00F837C6" w:rsidRDefault="00821F4C" w:rsidP="00821F4C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  <w:szCs w:val="20"/>
        </w:r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Client </w:t>
      </w:r>
      <w:r>
        <w:rPr>
          <w:rFonts w:cstheme="minorHAnsi"/>
          <w:sz w:val="20"/>
          <w:szCs w:val="20"/>
        </w:rPr>
        <w:t>Prefers Not to Answer</w:t>
      </w:r>
    </w:p>
    <w:p w14:paraId="521F19B9" w14:textId="6AECDD02" w:rsidR="00DC3A47" w:rsidRPr="00E61409" w:rsidRDefault="00821F4C" w:rsidP="00821F4C">
      <w:pPr>
        <w:spacing w:after="0" w:line="240" w:lineRule="auto"/>
        <w:rPr>
          <w:b/>
          <w:sz w:val="16"/>
          <w:szCs w:val="20"/>
        </w:rPr>
        <w:sectPr w:rsidR="00DC3A47" w:rsidRPr="00E61409" w:rsidSect="006D0502">
          <w:type w:val="continuous"/>
          <w:pgSz w:w="15840" w:h="12240" w:orient="landscape" w:code="1"/>
          <w:pgMar w:top="576" w:right="576" w:bottom="576" w:left="576" w:header="720" w:footer="720" w:gutter="0"/>
          <w:cols w:num="3" w:space="450"/>
          <w:titlePg/>
          <w:docGrid w:linePitch="360"/>
        </w:sectPr>
      </w:pPr>
      <w:r w:rsidRPr="00F837C6">
        <w:rPr>
          <w:rFonts w:cstheme="minorHAnsi"/>
          <w:sz w:val="20"/>
          <w:szCs w:val="20"/>
        </w:rPr>
        <w:sym w:font="Wingdings" w:char="F0A8"/>
      </w:r>
      <w:r w:rsidRPr="00F837C6">
        <w:rPr>
          <w:rFonts w:cstheme="minorHAnsi"/>
          <w:sz w:val="20"/>
          <w:szCs w:val="20"/>
        </w:rPr>
        <w:t xml:space="preserve"> Data Not Collected</w:t>
      </w:r>
    </w:p>
    <w:p w14:paraId="1767905B" w14:textId="77777777" w:rsidR="006D0502" w:rsidRDefault="006D0502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  <w:sectPr w:rsidR="006D050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0068A2A5" w14:textId="77777777" w:rsidR="00325A76" w:rsidRDefault="00325A76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0E2ABB9B" w14:textId="7DBE1640" w:rsidR="00DC3A47" w:rsidRDefault="00DC3A47" w:rsidP="00DC3A47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 w:rsidRPr="00F24436">
        <w:rPr>
          <w:rFonts w:cstheme="minorHAnsi"/>
          <w:sz w:val="20"/>
        </w:rPr>
        <w:t>If Other, please explain: ___________________________________________</w:t>
      </w:r>
    </w:p>
    <w:p w14:paraId="186BE448" w14:textId="6EACEE1B" w:rsidR="00997777" w:rsidRDefault="00997777" w:rsidP="00DC3A47">
      <w:pPr>
        <w:spacing w:after="0" w:line="240" w:lineRule="auto"/>
        <w:rPr>
          <w:b/>
          <w:sz w:val="16"/>
          <w:szCs w:val="20"/>
        </w:rPr>
      </w:pPr>
    </w:p>
    <w:p w14:paraId="2568113A" w14:textId="77777777" w:rsidR="006D0502" w:rsidRDefault="006D0502" w:rsidP="00AC46BB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4CE9B6A8" w14:textId="77777777" w:rsidR="007D4814" w:rsidRDefault="007D4814" w:rsidP="00AC46BB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260B92D4" w14:textId="77777777" w:rsidR="00F00FCE" w:rsidRPr="00C86D9F" w:rsidRDefault="00F00FCE" w:rsidP="00F00FCE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r>
        <w:rPr>
          <w:rFonts w:cstheme="minorHAnsi"/>
          <w:b/>
          <w:szCs w:val="18"/>
          <w:shd w:val="clear" w:color="auto" w:fill="FFFFFF"/>
        </w:rPr>
        <w:t>Sex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Female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Pr="00F837C6">
        <w:rPr>
          <w:rFonts w:cstheme="minorHAnsi"/>
          <w:sz w:val="20"/>
          <w:szCs w:val="20"/>
        </w:rPr>
        <w:t xml:space="preserve">Client </w:t>
      </w:r>
      <w:r>
        <w:rPr>
          <w:rFonts w:cstheme="minorHAnsi"/>
          <w:sz w:val="20"/>
          <w:szCs w:val="20"/>
        </w:rPr>
        <w:t>Prefers Not to Answer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</w:p>
    <w:p w14:paraId="58F0ABF4" w14:textId="77777777" w:rsidR="007D4814" w:rsidRDefault="007D4814" w:rsidP="00AC46BB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6CC7258A" w14:textId="77777777" w:rsidR="007D4814" w:rsidRDefault="007D4814" w:rsidP="00AC46BB">
      <w:pPr>
        <w:tabs>
          <w:tab w:val="left" w:pos="4680"/>
          <w:tab w:val="left" w:pos="9540"/>
        </w:tabs>
        <w:spacing w:after="0" w:line="240" w:lineRule="auto"/>
        <w:ind w:right="-630"/>
        <w:rPr>
          <w:b/>
        </w:rPr>
      </w:pPr>
    </w:p>
    <w:p w14:paraId="2F5148CA" w14:textId="24019BEA" w:rsidR="00AC46BB" w:rsidRDefault="00AC46BB" w:rsidP="00AC46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  <w:r>
        <w:rPr>
          <w:b/>
        </w:rPr>
        <w:t>Shared Housing Information:</w:t>
      </w:r>
    </w:p>
    <w:p w14:paraId="5C623B75" w14:textId="77777777" w:rsidR="00AC46BB" w:rsidRDefault="00AC46BB" w:rsidP="00AC46BB">
      <w:pPr>
        <w:pStyle w:val="NoSpacing"/>
        <w:rPr>
          <w:b/>
        </w:rPr>
      </w:pPr>
      <w:r>
        <w:rPr>
          <w:bCs/>
          <w:i/>
          <w:iCs/>
        </w:rPr>
        <w:t>(Shared housing means clients will be on separate leases or living as roommates. Not clients living together as a couple)</w:t>
      </w:r>
      <w:r>
        <w:rPr>
          <w:b/>
        </w:rPr>
        <w:t>:</w:t>
      </w:r>
    </w:p>
    <w:p w14:paraId="3F8FDBAF" w14:textId="77777777" w:rsidR="00AC46BB" w:rsidRDefault="00AC46BB" w:rsidP="00AC46BB">
      <w:pPr>
        <w:pStyle w:val="NoSpacing"/>
        <w:rPr>
          <w:b/>
        </w:rPr>
      </w:pPr>
    </w:p>
    <w:p w14:paraId="0CEB9CCC" w14:textId="77777777" w:rsidR="00AC46BB" w:rsidRDefault="00AC46BB" w:rsidP="00AC46BB">
      <w:pPr>
        <w:pStyle w:val="NoSpacing"/>
        <w:rPr>
          <w:b/>
        </w:rPr>
      </w:pPr>
      <w:r>
        <w:rPr>
          <w:b/>
        </w:rPr>
        <w:t xml:space="preserve">Is this a Shared Housing Destination (separate leases)? </w:t>
      </w:r>
      <w:r>
        <w:sym w:font="Wingdings" w:char="F0A8"/>
      </w:r>
      <w:r>
        <w:t xml:space="preserve"> Yes   </w:t>
      </w:r>
      <w:r>
        <w:sym w:font="Wingdings" w:char="F0A8"/>
      </w:r>
      <w:r>
        <w:t xml:space="preserve"> No   </w:t>
      </w:r>
    </w:p>
    <w:p w14:paraId="45EAF7E1" w14:textId="77777777" w:rsidR="00AC46BB" w:rsidRDefault="00AC46BB" w:rsidP="00AC46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sz w:val="20"/>
        </w:rPr>
      </w:pPr>
    </w:p>
    <w:p w14:paraId="62344E4D" w14:textId="77777777" w:rsidR="00AC46BB" w:rsidRDefault="00AC46BB" w:rsidP="00AC46BB">
      <w:pPr>
        <w:tabs>
          <w:tab w:val="left" w:pos="4680"/>
          <w:tab w:val="left" w:pos="9540"/>
        </w:tabs>
        <w:spacing w:after="0" w:line="240" w:lineRule="auto"/>
        <w:ind w:right="-630"/>
        <w:rPr>
          <w:rFonts w:cstheme="minorHAnsi"/>
          <w:b/>
          <w:bCs/>
          <w:i/>
          <w:iCs/>
          <w:sz w:val="20"/>
        </w:rPr>
      </w:pPr>
      <w:r>
        <w:rPr>
          <w:rFonts w:cstheme="minorHAnsi"/>
          <w:b/>
          <w:bCs/>
          <w:i/>
          <w:iCs/>
          <w:sz w:val="20"/>
        </w:rPr>
        <w:t>If Yes,</w:t>
      </w:r>
    </w:p>
    <w:p w14:paraId="0BACB877" w14:textId="77777777" w:rsidR="00AC46BB" w:rsidRDefault="00AC46BB" w:rsidP="00AC46BB">
      <w:pPr>
        <w:pStyle w:val="NoSpacing"/>
        <w:rPr>
          <w:b/>
        </w:rPr>
      </w:pPr>
      <w:r>
        <w:rPr>
          <w:b/>
        </w:rPr>
        <w:t xml:space="preserve"> Shared Housing Facilitated </w:t>
      </w:r>
      <w:proofErr w:type="gramStart"/>
      <w:r>
        <w:rPr>
          <w:b/>
        </w:rPr>
        <w:t>by:?</w:t>
      </w:r>
      <w:proofErr w:type="gramEnd"/>
      <w:r>
        <w:rPr>
          <w:b/>
        </w:rPr>
        <w:t xml:space="preserve"> </w:t>
      </w:r>
      <w:r>
        <w:sym w:font="Wingdings" w:char="F0A8"/>
      </w:r>
      <w:r>
        <w:t xml:space="preserve"> CAN   </w:t>
      </w:r>
      <w:r>
        <w:sym w:font="Wingdings" w:char="F0A8"/>
      </w:r>
      <w:r>
        <w:t xml:space="preserve"> Client</w:t>
      </w:r>
    </w:p>
    <w:p w14:paraId="7B376FBA" w14:textId="77777777" w:rsidR="00AC46BB" w:rsidRDefault="00AC46BB" w:rsidP="00DC3A47">
      <w:pPr>
        <w:spacing w:after="0" w:line="240" w:lineRule="auto"/>
        <w:rPr>
          <w:b/>
          <w:sz w:val="16"/>
          <w:szCs w:val="20"/>
        </w:rPr>
      </w:pPr>
    </w:p>
    <w:p w14:paraId="7E214FC1" w14:textId="77777777" w:rsidR="00997777" w:rsidRDefault="00997777" w:rsidP="00DC3A47">
      <w:pPr>
        <w:spacing w:after="0" w:line="240" w:lineRule="auto"/>
        <w:rPr>
          <w:b/>
          <w:sz w:val="16"/>
          <w:szCs w:val="20"/>
        </w:rPr>
      </w:pPr>
    </w:p>
    <w:p w14:paraId="5EFDA8C1" w14:textId="62FA1C6D" w:rsidR="00DC3A47" w:rsidRPr="00042D32" w:rsidRDefault="00DC3A47" w:rsidP="00DC3A47">
      <w:pPr>
        <w:spacing w:after="0" w:line="240" w:lineRule="auto"/>
        <w:rPr>
          <w:rFonts w:cstheme="minorHAnsi"/>
          <w:b/>
        </w:rPr>
      </w:pPr>
      <w:r w:rsidRPr="00042D32">
        <w:rPr>
          <w:rFonts w:cstheme="minorHAnsi"/>
          <w:b/>
        </w:rPr>
        <w:t xml:space="preserve">Non-Cash Benefit from any source?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No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Yes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Client doesn’t know 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</w:t>
      </w:r>
      <w:r w:rsidR="00821F4C" w:rsidRPr="00F837C6">
        <w:rPr>
          <w:rFonts w:cstheme="minorHAnsi"/>
          <w:sz w:val="20"/>
          <w:szCs w:val="20"/>
        </w:rPr>
        <w:t xml:space="preserve">Client </w:t>
      </w:r>
      <w:r w:rsidR="00821F4C">
        <w:rPr>
          <w:rFonts w:cstheme="minorHAnsi"/>
          <w:sz w:val="20"/>
          <w:szCs w:val="20"/>
        </w:rPr>
        <w:t>Prefers Not to Answer</w:t>
      </w:r>
      <w:r w:rsidR="00821F4C" w:rsidRPr="00C86D9F">
        <w:rPr>
          <w:rFonts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sym w:font="Wingdings" w:char="F0A8"/>
      </w:r>
      <w:r w:rsidRPr="00C86D9F">
        <w:rPr>
          <w:rFonts w:cstheme="minorHAnsi"/>
          <w:sz w:val="20"/>
          <w:szCs w:val="20"/>
        </w:rPr>
        <w:t xml:space="preserve"> Data Not Collected</w:t>
      </w:r>
      <w:r w:rsidRPr="00042D32">
        <w:rPr>
          <w:rFonts w:cstheme="minorHAnsi"/>
          <w:b/>
        </w:rPr>
        <w:t xml:space="preserve">  </w:t>
      </w:r>
    </w:p>
    <w:p w14:paraId="443FE7E1" w14:textId="77777777" w:rsidR="00DC3A47" w:rsidRPr="00042D32" w:rsidRDefault="00DC3A47" w:rsidP="00DC3A47">
      <w:pPr>
        <w:spacing w:after="0" w:line="240" w:lineRule="auto"/>
        <w:ind w:left="432" w:firstLine="432"/>
        <w:rPr>
          <w:rFonts w:cstheme="minorHAnsi"/>
        </w:rPr>
      </w:pPr>
      <w:r w:rsidRPr="00042D32">
        <w:rPr>
          <w:rFonts w:cstheme="minorHAnsi"/>
          <w:b/>
        </w:rPr>
        <w:t>If “YES” Check those that apply:</w:t>
      </w:r>
    </w:p>
    <w:p w14:paraId="62AF6E90" w14:textId="77777777" w:rsidR="00DC3A47" w:rsidRPr="00042D32" w:rsidRDefault="00DC3A47" w:rsidP="00DC3A47">
      <w:pPr>
        <w:spacing w:after="120" w:line="240" w:lineRule="auto"/>
        <w:rPr>
          <w:rFonts w:eastAsiaTheme="minorHAnsi" w:cstheme="minorHAnsi"/>
        </w:rPr>
        <w:sectPr w:rsidR="00DC3A47" w:rsidRPr="00042D32" w:rsidSect="005D7FA9">
          <w:type w:val="continuous"/>
          <w:pgSz w:w="15840" w:h="12240" w:orient="landscape" w:code="1"/>
          <w:pgMar w:top="576" w:right="576" w:bottom="576" w:left="576" w:header="720" w:footer="210" w:gutter="0"/>
          <w:cols w:space="720"/>
          <w:titlePg/>
          <w:docGrid w:linePitch="360"/>
        </w:sectPr>
      </w:pPr>
    </w:p>
    <w:p w14:paraId="7F31839E" w14:textId="77777777" w:rsidR="00DC3A47" w:rsidRPr="00C86D9F" w:rsidRDefault="00DC3A47" w:rsidP="00DC3A47">
      <w:pPr>
        <w:spacing w:after="0" w:line="240" w:lineRule="auto"/>
        <w:ind w:left="864"/>
        <w:rPr>
          <w:rFonts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 xml:space="preserve">Supplemental Nutrition Assistance Program (SNAP) (Previously known as Food Stamps) </w:t>
      </w:r>
    </w:p>
    <w:p w14:paraId="29934786" w14:textId="77777777" w:rsidR="00DC3A47" w:rsidRPr="00C86D9F" w:rsidRDefault="00DC3A47" w:rsidP="00DC3A47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Special Supplemental Nutrition Program for Women, Infants, and Children (WIC)</w:t>
      </w:r>
      <w:r w:rsidRPr="00C86D9F">
        <w:rPr>
          <w:rFonts w:eastAsiaTheme="minorHAnsi" w:cstheme="minorHAnsi"/>
          <w:sz w:val="20"/>
          <w:szCs w:val="20"/>
        </w:rPr>
        <w:tab/>
      </w:r>
    </w:p>
    <w:p w14:paraId="122BB4BA" w14:textId="77777777" w:rsidR="00DC3A47" w:rsidRPr="00C86D9F" w:rsidRDefault="00DC3A47" w:rsidP="00DC3A47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Child Care Services</w:t>
      </w:r>
    </w:p>
    <w:p w14:paraId="31C0FD44" w14:textId="77777777" w:rsidR="00DC3A47" w:rsidRPr="00C86D9F" w:rsidRDefault="00DC3A47" w:rsidP="00DC3A47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</w:t>
      </w:r>
      <w:r w:rsidRPr="00C86D9F">
        <w:rPr>
          <w:rFonts w:cstheme="minorHAnsi"/>
          <w:sz w:val="20"/>
          <w:szCs w:val="20"/>
        </w:rPr>
        <w:t>TANF Transportation services</w:t>
      </w:r>
    </w:p>
    <w:p w14:paraId="53C0EE4C" w14:textId="77777777" w:rsidR="00DC3A47" w:rsidRPr="00C86D9F" w:rsidRDefault="00DC3A47" w:rsidP="00DC3A47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TANF-funded services</w:t>
      </w:r>
    </w:p>
    <w:p w14:paraId="769C30D1" w14:textId="77777777" w:rsidR="00DC3A47" w:rsidRDefault="00DC3A47" w:rsidP="00DC3A47">
      <w:pPr>
        <w:spacing w:after="0" w:line="240" w:lineRule="auto"/>
        <w:rPr>
          <w:rFonts w:eastAsiaTheme="minorHAnsi" w:cstheme="minorHAnsi"/>
          <w:sz w:val="20"/>
          <w:szCs w:val="20"/>
        </w:rPr>
      </w:pPr>
      <w:r w:rsidRPr="00C86D9F">
        <w:rPr>
          <w:rFonts w:eastAsiaTheme="minorHAnsi" w:cstheme="minorHAnsi"/>
          <w:sz w:val="20"/>
          <w:szCs w:val="20"/>
        </w:rPr>
        <w:sym w:font="Wingdings" w:char="F0A8"/>
      </w:r>
      <w:r w:rsidRPr="00C86D9F">
        <w:rPr>
          <w:rFonts w:eastAsiaTheme="minorHAnsi" w:cstheme="minorHAnsi"/>
          <w:sz w:val="20"/>
          <w:szCs w:val="20"/>
        </w:rPr>
        <w:t xml:space="preserve"> Other Source</w:t>
      </w:r>
    </w:p>
    <w:p w14:paraId="4BF0DA30" w14:textId="77777777" w:rsidR="007D4814" w:rsidRDefault="007D4814" w:rsidP="00DC3A47">
      <w:pPr>
        <w:spacing w:after="0" w:line="240" w:lineRule="auto"/>
        <w:rPr>
          <w:rFonts w:eastAsiaTheme="minorHAnsi" w:cstheme="minorHAnsi"/>
          <w:sz w:val="20"/>
          <w:szCs w:val="20"/>
        </w:rPr>
      </w:pPr>
    </w:p>
    <w:p w14:paraId="2B82B639" w14:textId="77777777" w:rsidR="007D4814" w:rsidRPr="00C86D9F" w:rsidRDefault="007D4814" w:rsidP="00DC3A47">
      <w:pPr>
        <w:spacing w:after="0" w:line="240" w:lineRule="auto"/>
        <w:rPr>
          <w:rFonts w:eastAsiaTheme="minorHAnsi" w:cstheme="minorHAnsi"/>
          <w:sz w:val="20"/>
          <w:szCs w:val="20"/>
        </w:rPr>
        <w:sectPr w:rsidR="007D4814" w:rsidRPr="00C86D9F" w:rsidSect="00DB336D">
          <w:type w:val="continuous"/>
          <w:pgSz w:w="15840" w:h="12240" w:orient="landscape"/>
          <w:pgMar w:top="576" w:right="576" w:bottom="576" w:left="576" w:header="720" w:footer="720" w:gutter="0"/>
          <w:cols w:num="3" w:space="720"/>
          <w:docGrid w:linePitch="360"/>
        </w:sectPr>
      </w:pPr>
    </w:p>
    <w:p w14:paraId="50956FAA" w14:textId="77777777" w:rsidR="00DC3A47" w:rsidRDefault="00DC3A47" w:rsidP="00DC3A47">
      <w:pPr>
        <w:spacing w:after="0" w:line="240" w:lineRule="auto"/>
        <w:rPr>
          <w:rFonts w:eastAsia="Times New Roman" w:cstheme="minorHAnsi"/>
          <w:b/>
          <w:bCs/>
          <w:color w:val="000000"/>
          <w:sz w:val="20"/>
          <w:szCs w:val="20"/>
        </w:rPr>
      </w:pPr>
      <w:bookmarkStart w:id="5" w:name="_Hlk495391133"/>
      <w:bookmarkStart w:id="6" w:name="_Hlk495391097"/>
    </w:p>
    <w:bookmarkEnd w:id="5"/>
    <w:bookmarkEnd w:id="6"/>
    <w:p w14:paraId="0FE9A720" w14:textId="6913987A" w:rsidR="00DC3A47" w:rsidRPr="00997777" w:rsidRDefault="00DC3A47" w:rsidP="00DC3A47">
      <w:pPr>
        <w:tabs>
          <w:tab w:val="left" w:pos="0"/>
          <w:tab w:val="left" w:pos="5580"/>
        </w:tabs>
        <w:spacing w:after="0"/>
        <w:rPr>
          <w:rFonts w:cstheme="minorHAnsi"/>
          <w:b/>
          <w:szCs w:val="18"/>
          <w:shd w:val="clear" w:color="auto" w:fill="FFFFFF"/>
        </w:rPr>
      </w:pPr>
      <w:r>
        <w:rPr>
          <w:b/>
          <w:u w:val="single"/>
        </w:rPr>
        <w:br/>
      </w:r>
      <w:r>
        <w:rPr>
          <w:rFonts w:cstheme="minorHAnsi"/>
          <w:b/>
          <w:szCs w:val="18"/>
          <w:shd w:val="clear" w:color="auto" w:fill="FFFFFF"/>
        </w:rPr>
        <w:t>Covered by Health Insurance</w:t>
      </w:r>
      <w:r>
        <w:rPr>
          <w:rFonts w:eastAsia="Times New Roman" w:cs="Calibri"/>
          <w:b/>
          <w:bCs/>
          <w:color w:val="000000"/>
          <w:szCs w:val="20"/>
        </w:rPr>
        <w:t xml:space="preserve">: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Client doesn’t know 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</w:t>
      </w:r>
      <w:r w:rsidR="00821F4C" w:rsidRPr="00F837C6">
        <w:rPr>
          <w:rFonts w:cstheme="minorHAnsi"/>
          <w:sz w:val="20"/>
          <w:szCs w:val="20"/>
        </w:rPr>
        <w:t xml:space="preserve">Client </w:t>
      </w:r>
      <w:r w:rsidR="00821F4C">
        <w:rPr>
          <w:rFonts w:cstheme="minorHAnsi"/>
          <w:sz w:val="20"/>
          <w:szCs w:val="20"/>
        </w:rPr>
        <w:t>Prefers Not to Answer</w:t>
      </w:r>
      <w:r w:rsidR="00821F4C">
        <w:rPr>
          <w:sz w:val="20"/>
          <w:szCs w:val="20"/>
        </w:rPr>
        <w:t xml:space="preserve"> </w:t>
      </w:r>
      <w:r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  <w:sz w:val="20"/>
          <w:szCs w:val="20"/>
        </w:rPr>
        <w:t xml:space="preserve">  </w:t>
      </w:r>
    </w:p>
    <w:p w14:paraId="476ED530" w14:textId="77777777" w:rsidR="00CD0067" w:rsidRDefault="00CD0067" w:rsidP="00997777">
      <w:pPr>
        <w:spacing w:after="0" w:line="240" w:lineRule="auto"/>
        <w:rPr>
          <w:b/>
          <w:u w:val="single"/>
        </w:rPr>
      </w:pPr>
    </w:p>
    <w:p w14:paraId="3E7E7A85" w14:textId="77777777" w:rsidR="00CD0067" w:rsidRDefault="00CD0067" w:rsidP="00997777">
      <w:pPr>
        <w:spacing w:after="0" w:line="240" w:lineRule="auto"/>
        <w:rPr>
          <w:b/>
          <w:u w:val="single"/>
        </w:rPr>
      </w:pPr>
    </w:p>
    <w:p w14:paraId="4836F9CC" w14:textId="77777777" w:rsidR="00CD0067" w:rsidRDefault="00CD0067" w:rsidP="00997777">
      <w:pPr>
        <w:spacing w:after="0" w:line="240" w:lineRule="auto"/>
        <w:rPr>
          <w:b/>
          <w:u w:val="single"/>
        </w:rPr>
      </w:pPr>
    </w:p>
    <w:p w14:paraId="7AD207B7" w14:textId="77777777" w:rsidR="00CD0067" w:rsidRDefault="00CD0067" w:rsidP="00997777">
      <w:pPr>
        <w:spacing w:after="0" w:line="240" w:lineRule="auto"/>
        <w:rPr>
          <w:b/>
          <w:u w:val="single"/>
        </w:rPr>
      </w:pPr>
    </w:p>
    <w:p w14:paraId="2E9503AF" w14:textId="77777777" w:rsidR="00CD0067" w:rsidRDefault="00CD0067" w:rsidP="00997777">
      <w:pPr>
        <w:spacing w:after="0" w:line="240" w:lineRule="auto"/>
        <w:rPr>
          <w:b/>
          <w:u w:val="single"/>
        </w:rPr>
      </w:pPr>
    </w:p>
    <w:p w14:paraId="14EFFD5E" w14:textId="77777777" w:rsidR="00CD0067" w:rsidRDefault="00CD0067" w:rsidP="00997777">
      <w:pPr>
        <w:spacing w:after="0" w:line="240" w:lineRule="auto"/>
        <w:rPr>
          <w:b/>
          <w:u w:val="single"/>
        </w:rPr>
      </w:pPr>
    </w:p>
    <w:p w14:paraId="11BD2C5A" w14:textId="3A127392" w:rsidR="001736E2" w:rsidRPr="0026406E" w:rsidRDefault="00EB7924" w:rsidP="0099777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Disabling Conditions:</w:t>
      </w:r>
    </w:p>
    <w:tbl>
      <w:tblPr>
        <w:tblStyle w:val="TableGrid"/>
        <w:tblW w:w="7609" w:type="dxa"/>
        <w:jc w:val="center"/>
        <w:tblLayout w:type="fixed"/>
        <w:tblLook w:val="04A0" w:firstRow="1" w:lastRow="0" w:firstColumn="1" w:lastColumn="0" w:noHBand="0" w:noVBand="1"/>
      </w:tblPr>
      <w:tblGrid>
        <w:gridCol w:w="6199"/>
        <w:gridCol w:w="1410"/>
      </w:tblGrid>
      <w:tr w:rsidR="001736E2" w14:paraId="4622C431" w14:textId="77777777" w:rsidTr="00706FD6">
        <w:trPr>
          <w:trHeight w:val="521"/>
          <w:jc w:val="center"/>
        </w:trPr>
        <w:tc>
          <w:tcPr>
            <w:tcW w:w="6199" w:type="dxa"/>
            <w:shd w:val="clear" w:color="auto" w:fill="FFFFFF" w:themeFill="background1"/>
          </w:tcPr>
          <w:p w14:paraId="215B353D" w14:textId="77777777" w:rsidR="001736E2" w:rsidRPr="00AB5E8D" w:rsidRDefault="001736E2" w:rsidP="00706FD6">
            <w:pPr>
              <w:rPr>
                <w:b/>
              </w:rPr>
            </w:pPr>
            <w:r>
              <w:rPr>
                <w:b/>
                <w:sz w:val="20"/>
                <w:szCs w:val="20"/>
                <w:u w:val="single"/>
              </w:rPr>
              <w:br/>
            </w:r>
          </w:p>
        </w:tc>
        <w:tc>
          <w:tcPr>
            <w:tcW w:w="1410" w:type="dxa"/>
            <w:shd w:val="clear" w:color="auto" w:fill="BFBFBF" w:themeFill="background1" w:themeFillShade="BF"/>
            <w:vAlign w:val="center"/>
          </w:tcPr>
          <w:p w14:paraId="43163602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b/>
              </w:rPr>
            </w:pPr>
            <w:r w:rsidRPr="00B3527F">
              <w:rPr>
                <w:b/>
              </w:rPr>
              <w:t>Head of Household</w:t>
            </w:r>
          </w:p>
        </w:tc>
      </w:tr>
      <w:tr w:rsidR="001736E2" w14:paraId="3148EB3C" w14:textId="77777777" w:rsidTr="00706FD6">
        <w:trPr>
          <w:trHeight w:val="616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3ECD60FF" w14:textId="573BFACB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504FD7">
              <w:rPr>
                <w:b/>
              </w:rPr>
              <w:t>Disabling Condition</w:t>
            </w:r>
            <w:r>
              <w:rPr>
                <w:b/>
              </w:rPr>
              <w:t xml:space="preserve"> </w:t>
            </w:r>
            <w:r w:rsidRPr="00A91C12">
              <w:t>(All Adults)</w:t>
            </w:r>
            <w:r>
              <w:br/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Client </w:t>
            </w:r>
            <w:r w:rsidR="00821F4C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680EDE44" w14:textId="77777777" w:rsidR="001736E2" w:rsidRPr="00B3527F" w:rsidRDefault="001736E2" w:rsidP="00706FD6">
            <w:pPr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14:paraId="1D71C96C" w14:textId="77777777" w:rsidR="001736E2" w:rsidRPr="00504FD7" w:rsidRDefault="001736E2" w:rsidP="00706FD6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color w:val="BFBFBF" w:themeColor="background1" w:themeShade="BF"/>
                <w:sz w:val="20"/>
              </w:rPr>
              <w:t>N/A</w:t>
            </w:r>
          </w:p>
        </w:tc>
      </w:tr>
      <w:tr w:rsidR="001736E2" w14:paraId="4B5B3EA0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55751CB6" w14:textId="77777777" w:rsidR="001736E2" w:rsidRPr="00B3527F" w:rsidRDefault="001736E2" w:rsidP="00706FD6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t>Physical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08DB49A3" w14:textId="439F3B13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5FA4ABAF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01BA3E63" w14:textId="77777777" w:rsidTr="00706FD6">
        <w:trPr>
          <w:trHeight w:val="580"/>
          <w:jc w:val="center"/>
        </w:trPr>
        <w:tc>
          <w:tcPr>
            <w:tcW w:w="6199" w:type="dxa"/>
          </w:tcPr>
          <w:p w14:paraId="067E691A" w14:textId="6ECC33FB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3A92D047" w14:textId="77777777" w:rsidR="001736E2" w:rsidRPr="0034464B" w:rsidRDefault="001736E2" w:rsidP="00706FD6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2D4D18B9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2861B26F" w14:textId="77777777" w:rsidTr="00706FD6">
        <w:trPr>
          <w:trHeight w:val="477"/>
          <w:jc w:val="center"/>
        </w:trPr>
        <w:tc>
          <w:tcPr>
            <w:tcW w:w="6199" w:type="dxa"/>
            <w:shd w:val="clear" w:color="auto" w:fill="BFBFBF" w:themeFill="background1" w:themeFillShade="BF"/>
          </w:tcPr>
          <w:p w14:paraId="60F812E3" w14:textId="77777777" w:rsidR="001736E2" w:rsidRPr="00B3527F" w:rsidRDefault="001736E2" w:rsidP="00706FD6">
            <w:pPr>
              <w:rPr>
                <w:b/>
                <w:sz w:val="20"/>
              </w:rPr>
            </w:pPr>
            <w:r w:rsidRPr="00B3527F">
              <w:rPr>
                <w:b/>
                <w:sz w:val="20"/>
              </w:rPr>
              <w:lastRenderedPageBreak/>
              <w:t>Developmental Disability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27F96DC7" w14:textId="77777777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>, Client Doesn’t Know, Client Refused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6F53792" w14:textId="77777777" w:rsidR="001736E2" w:rsidRPr="00B3527F" w:rsidRDefault="001736E2" w:rsidP="00706FD6">
            <w:pPr>
              <w:pStyle w:val="ListParagraph"/>
              <w:ind w:left="0"/>
              <w:rPr>
                <w:sz w:val="20"/>
              </w:rPr>
            </w:pPr>
          </w:p>
        </w:tc>
      </w:tr>
      <w:tr w:rsidR="001736E2" w14:paraId="52EA27AB" w14:textId="77777777" w:rsidTr="00706FD6">
        <w:trPr>
          <w:trHeight w:val="429"/>
          <w:jc w:val="center"/>
        </w:trPr>
        <w:tc>
          <w:tcPr>
            <w:tcW w:w="6199" w:type="dxa"/>
          </w:tcPr>
          <w:p w14:paraId="4707105C" w14:textId="48249133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750B7090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5461D58C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7C009F90" w14:textId="77777777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Chronic Health Condition </w:t>
            </w:r>
            <w:r w:rsidRPr="00A91C12">
              <w:rPr>
                <w:sz w:val="20"/>
              </w:rPr>
              <w:t>(All Clients)</w:t>
            </w:r>
          </w:p>
          <w:p w14:paraId="3EF64C5A" w14:textId="3B7C4F86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9DBE80C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0E4982F0" w14:textId="77777777" w:rsidTr="00706FD6">
        <w:trPr>
          <w:trHeight w:val="429"/>
          <w:jc w:val="center"/>
        </w:trPr>
        <w:tc>
          <w:tcPr>
            <w:tcW w:w="6199" w:type="dxa"/>
          </w:tcPr>
          <w:p w14:paraId="484A36BF" w14:textId="5B1FDF5D" w:rsidR="001736E2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 w:rsidRPr="0034464B">
              <w:rPr>
                <w:sz w:val="20"/>
              </w:rPr>
              <w:t xml:space="preserve">If yes, expected to be of long-continued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  <w:p w14:paraId="622323E3" w14:textId="77777777" w:rsidR="001736E2" w:rsidRPr="0034464B" w:rsidRDefault="001736E2" w:rsidP="00706FD6">
            <w:pPr>
              <w:rPr>
                <w:sz w:val="20"/>
              </w:rPr>
            </w:pPr>
          </w:p>
        </w:tc>
        <w:tc>
          <w:tcPr>
            <w:tcW w:w="1410" w:type="dxa"/>
          </w:tcPr>
          <w:p w14:paraId="7924A7E2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548CE76B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530F227" w14:textId="77777777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HIV/AIDS </w:t>
            </w:r>
            <w:r w:rsidRPr="00A91C12">
              <w:rPr>
                <w:sz w:val="20"/>
              </w:rPr>
              <w:t>(All Clients)</w:t>
            </w:r>
          </w:p>
          <w:p w14:paraId="31C68827" w14:textId="77777777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>No, Yes</w:t>
            </w:r>
            <w:r w:rsidRPr="00B3527F">
              <w:rPr>
                <w:i/>
                <w:sz w:val="20"/>
              </w:rPr>
              <w:t>, Client Doesn’t Know, Client Refused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8620CAC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664C98A6" w14:textId="77777777" w:rsidTr="00706FD6">
        <w:trPr>
          <w:trHeight w:val="429"/>
          <w:jc w:val="center"/>
        </w:trPr>
        <w:tc>
          <w:tcPr>
            <w:tcW w:w="6199" w:type="dxa"/>
          </w:tcPr>
          <w:p w14:paraId="3C96D1E8" w14:textId="49D597A4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</w:t>
            </w:r>
            <w:r>
              <w:rPr>
                <w:sz w:val="20"/>
              </w:rPr>
              <w:t>substantially impair</w:t>
            </w:r>
            <w:r w:rsidRPr="0034464B">
              <w:rPr>
                <w:sz w:val="20"/>
              </w:rPr>
              <w:t xml:space="preserve">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00FF898D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59DE50F0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2388FB83" w14:textId="17AD1CC6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Mental Health </w:t>
            </w:r>
            <w:r w:rsidR="00277772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5925A269" w14:textId="4113CC44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3D47D79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10698DDB" w14:textId="77777777" w:rsidTr="00706FD6">
        <w:trPr>
          <w:trHeight w:val="429"/>
          <w:jc w:val="center"/>
        </w:trPr>
        <w:tc>
          <w:tcPr>
            <w:tcW w:w="6199" w:type="dxa"/>
          </w:tcPr>
          <w:p w14:paraId="40D3FA0E" w14:textId="527C3D98" w:rsidR="001736E2" w:rsidRPr="00E27B51" w:rsidRDefault="001736E2" w:rsidP="00706FD6">
            <w:pPr>
              <w:tabs>
                <w:tab w:val="left" w:pos="5580"/>
              </w:tabs>
              <w:rPr>
                <w:sz w:val="20"/>
                <w:szCs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>
              <w:rPr>
                <w:i/>
                <w:sz w:val="20"/>
              </w:rPr>
              <w:t xml:space="preserve">No, </w:t>
            </w:r>
            <w:proofErr w:type="gramStart"/>
            <w:r>
              <w:rPr>
                <w:i/>
                <w:sz w:val="20"/>
              </w:rPr>
              <w:t>Yes</w:t>
            </w:r>
            <w:proofErr w:type="gramEnd"/>
            <w:r w:rsidRPr="00B3527F">
              <w:rPr>
                <w:i/>
                <w:sz w:val="20"/>
              </w:rPr>
              <w:t xml:space="preserve">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1F2CB006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390F6585" w14:textId="77777777" w:rsidTr="00706FD6">
        <w:trPr>
          <w:trHeight w:val="429"/>
          <w:jc w:val="center"/>
        </w:trPr>
        <w:tc>
          <w:tcPr>
            <w:tcW w:w="6199" w:type="dxa"/>
            <w:shd w:val="pct25" w:color="auto" w:fill="auto"/>
          </w:tcPr>
          <w:p w14:paraId="3C73BC76" w14:textId="61861910" w:rsidR="001736E2" w:rsidRPr="00B3527F" w:rsidRDefault="001736E2" w:rsidP="00706FD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Substance Abuse </w:t>
            </w:r>
            <w:r w:rsidR="00277772">
              <w:rPr>
                <w:b/>
                <w:sz w:val="20"/>
              </w:rPr>
              <w:t>Disorder</w:t>
            </w:r>
            <w:r>
              <w:rPr>
                <w:b/>
                <w:sz w:val="20"/>
              </w:rPr>
              <w:t xml:space="preserve"> </w:t>
            </w:r>
            <w:r w:rsidRPr="00A91C12">
              <w:rPr>
                <w:sz w:val="20"/>
              </w:rPr>
              <w:t>(All Clients)</w:t>
            </w:r>
          </w:p>
          <w:p w14:paraId="3F11D3A8" w14:textId="4DBF1709" w:rsidR="001736E2" w:rsidRPr="00B3527F" w:rsidRDefault="001736E2" w:rsidP="00706FD6">
            <w:pPr>
              <w:rPr>
                <w:b/>
                <w:i/>
                <w:sz w:val="20"/>
              </w:rPr>
            </w:pPr>
            <w:r>
              <w:rPr>
                <w:i/>
                <w:sz w:val="20"/>
              </w:rPr>
              <w:t xml:space="preserve">No, Alcohol Abuse, Drug Abuse, Both Alcohol and Drug, Client Doesn’t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  <w:r>
              <w:rPr>
                <w:i/>
                <w:sz w:val="20"/>
              </w:rPr>
              <w:t>, Data Not Collected</w:t>
            </w:r>
          </w:p>
        </w:tc>
        <w:tc>
          <w:tcPr>
            <w:tcW w:w="1410" w:type="dxa"/>
          </w:tcPr>
          <w:p w14:paraId="29F1B73D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  <w:tr w:rsidR="001736E2" w14:paraId="6B8123E1" w14:textId="77777777" w:rsidTr="00706FD6">
        <w:trPr>
          <w:trHeight w:val="429"/>
          <w:jc w:val="center"/>
        </w:trPr>
        <w:tc>
          <w:tcPr>
            <w:tcW w:w="6199" w:type="dxa"/>
          </w:tcPr>
          <w:p w14:paraId="1EB6684D" w14:textId="4D62B992" w:rsidR="001736E2" w:rsidRPr="0034464B" w:rsidRDefault="001736E2" w:rsidP="00706FD6">
            <w:pPr>
              <w:rPr>
                <w:sz w:val="20"/>
              </w:rPr>
            </w:pPr>
            <w:r>
              <w:rPr>
                <w:sz w:val="20"/>
              </w:rPr>
              <w:t xml:space="preserve">If yes, </w:t>
            </w:r>
            <w:proofErr w:type="gramStart"/>
            <w:r>
              <w:rPr>
                <w:sz w:val="20"/>
              </w:rPr>
              <w:t>E</w:t>
            </w:r>
            <w:r w:rsidRPr="0034464B">
              <w:rPr>
                <w:sz w:val="20"/>
              </w:rPr>
              <w:t>xpected</w:t>
            </w:r>
            <w:proofErr w:type="gramEnd"/>
            <w:r w:rsidRPr="0034464B">
              <w:rPr>
                <w:sz w:val="20"/>
              </w:rPr>
              <w:t xml:space="preserve"> to be of </w:t>
            </w:r>
            <w:proofErr w:type="gramStart"/>
            <w:r w:rsidRPr="0034464B">
              <w:rPr>
                <w:sz w:val="20"/>
              </w:rPr>
              <w:t>long-continued</w:t>
            </w:r>
            <w:proofErr w:type="gramEnd"/>
            <w:r w:rsidRPr="0034464B">
              <w:rPr>
                <w:sz w:val="20"/>
              </w:rPr>
              <w:t xml:space="preserve"> and indefinite duration and substantially impairs ability to live independently? </w:t>
            </w:r>
            <w:r w:rsidRPr="0034464B">
              <w:rPr>
                <w:i/>
                <w:sz w:val="20"/>
              </w:rPr>
              <w:t xml:space="preserve">Yes, </w:t>
            </w:r>
            <w:proofErr w:type="gramStart"/>
            <w:r w:rsidRPr="0034464B">
              <w:rPr>
                <w:i/>
                <w:sz w:val="20"/>
              </w:rPr>
              <w:t>No</w:t>
            </w:r>
            <w:proofErr w:type="gramEnd"/>
            <w:r w:rsidRPr="0034464B">
              <w:rPr>
                <w:i/>
                <w:sz w:val="20"/>
              </w:rPr>
              <w:t>, Client Doesn’t</w:t>
            </w:r>
            <w:r>
              <w:rPr>
                <w:i/>
                <w:sz w:val="20"/>
              </w:rPr>
              <w:t xml:space="preserve"> Know, </w:t>
            </w:r>
            <w:r w:rsidR="0026406E" w:rsidRPr="00B3527F">
              <w:rPr>
                <w:i/>
                <w:sz w:val="20"/>
              </w:rPr>
              <w:t xml:space="preserve">Client </w:t>
            </w:r>
            <w:r w:rsidR="0026406E">
              <w:rPr>
                <w:i/>
                <w:sz w:val="20"/>
              </w:rPr>
              <w:t>Prefers Not to Answer</w:t>
            </w:r>
          </w:p>
        </w:tc>
        <w:tc>
          <w:tcPr>
            <w:tcW w:w="1410" w:type="dxa"/>
          </w:tcPr>
          <w:p w14:paraId="56CC024D" w14:textId="77777777" w:rsidR="001736E2" w:rsidRPr="00B3527F" w:rsidRDefault="001736E2" w:rsidP="00706FD6">
            <w:pPr>
              <w:pStyle w:val="ListParagraph"/>
              <w:ind w:left="0"/>
              <w:jc w:val="center"/>
              <w:rPr>
                <w:sz w:val="20"/>
              </w:rPr>
            </w:pPr>
          </w:p>
        </w:tc>
      </w:tr>
    </w:tbl>
    <w:p w14:paraId="544A5BC2" w14:textId="77777777" w:rsidR="00FA2E1A" w:rsidRDefault="00FA2E1A" w:rsidP="003370C3">
      <w:pPr>
        <w:rPr>
          <w:b/>
          <w:u w:val="single"/>
        </w:rPr>
      </w:pPr>
    </w:p>
    <w:p w14:paraId="6AEA46BC" w14:textId="77777777" w:rsidR="00821F4C" w:rsidRDefault="00821F4C" w:rsidP="00821F4C">
      <w:pPr>
        <w:pStyle w:val="NoSpacing"/>
        <w:rPr>
          <w:b/>
          <w:u w:val="single"/>
        </w:rPr>
      </w:pPr>
      <w:r>
        <w:rPr>
          <w:b/>
          <w:u w:val="single"/>
        </w:rPr>
        <w:t>Translation Assistance:</w:t>
      </w:r>
    </w:p>
    <w:p w14:paraId="38A891A9" w14:textId="77777777" w:rsidR="00821F4C" w:rsidRDefault="00821F4C" w:rsidP="00821F4C">
      <w:pPr>
        <w:pStyle w:val="NoSpacing"/>
        <w:rPr>
          <w:b/>
          <w:u w:val="single"/>
        </w:rPr>
      </w:pPr>
    </w:p>
    <w:p w14:paraId="35E8C182" w14:textId="77777777" w:rsidR="00821F4C" w:rsidRDefault="00821F4C" w:rsidP="00821F4C">
      <w:pPr>
        <w:pStyle w:val="NoSpacing"/>
      </w:pPr>
      <w:r w:rsidRPr="00BC43A3">
        <w:rPr>
          <w:b/>
        </w:rPr>
        <w:t>Translation Assistance Needed?</w:t>
      </w:r>
      <w:r>
        <w:rPr>
          <w:b/>
        </w:rPr>
        <w:t xml:space="preserve">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Yes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No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doesn’t know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Client </w:t>
      </w:r>
      <w:r>
        <w:rPr>
          <w:sz w:val="20"/>
          <w:szCs w:val="20"/>
        </w:rPr>
        <w:t>Prefers Not to Answer</w:t>
      </w:r>
      <w:r w:rsidRPr="00A75335">
        <w:rPr>
          <w:sz w:val="20"/>
          <w:szCs w:val="20"/>
        </w:rPr>
        <w:t xml:space="preserve">    </w:t>
      </w:r>
      <w:r w:rsidRPr="00A75335">
        <w:rPr>
          <w:sz w:val="20"/>
          <w:szCs w:val="20"/>
        </w:rPr>
        <w:sym w:font="Wingdings" w:char="F0A8"/>
      </w:r>
      <w:r w:rsidRPr="00A75335">
        <w:rPr>
          <w:sz w:val="20"/>
          <w:szCs w:val="20"/>
        </w:rPr>
        <w:t xml:space="preserve"> Data Not Collected</w:t>
      </w:r>
      <w:r>
        <w:t xml:space="preserve">     </w:t>
      </w:r>
    </w:p>
    <w:p w14:paraId="3D546C26" w14:textId="77777777" w:rsidR="00821F4C" w:rsidRDefault="00821F4C" w:rsidP="00821F4C">
      <w:pPr>
        <w:pStyle w:val="NoSpacing"/>
      </w:pPr>
    </w:p>
    <w:p w14:paraId="6AC5B210" w14:textId="77777777" w:rsidR="00821F4C" w:rsidRPr="00BC43A3" w:rsidRDefault="00821F4C" w:rsidP="00821F4C">
      <w:pPr>
        <w:pStyle w:val="NoSpacing"/>
        <w:rPr>
          <w:i/>
        </w:rPr>
      </w:pPr>
      <w:r w:rsidRPr="004723D7">
        <w:rPr>
          <w:i/>
        </w:rPr>
        <w:t>If yes,</w:t>
      </w:r>
      <w:r>
        <w:rPr>
          <w:i/>
        </w:rPr>
        <w:t xml:space="preserve"> </w:t>
      </w:r>
      <w:r w:rsidRPr="00BC43A3">
        <w:rPr>
          <w:iCs/>
        </w:rPr>
        <w:t>Preferred Language</w:t>
      </w:r>
      <w:r>
        <w:rPr>
          <w:i/>
        </w:rPr>
        <w:t xml:space="preserve">: </w:t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</w:r>
      <w:r>
        <w:rPr>
          <w:i/>
        </w:rPr>
        <w:softHyphen/>
        <w:t>_______________________</w:t>
      </w:r>
    </w:p>
    <w:p w14:paraId="43AF0668" w14:textId="77777777" w:rsidR="00FA2E1A" w:rsidRDefault="00FA2E1A" w:rsidP="003370C3">
      <w:pPr>
        <w:rPr>
          <w:b/>
          <w:u w:val="single"/>
        </w:rPr>
      </w:pPr>
    </w:p>
    <w:p w14:paraId="749CAC47" w14:textId="77777777" w:rsidR="0026406E" w:rsidRDefault="0026406E" w:rsidP="00DC3A47">
      <w:pPr>
        <w:pStyle w:val="ListParagraph"/>
        <w:ind w:left="0"/>
        <w:rPr>
          <w:b/>
          <w:sz w:val="28"/>
          <w:szCs w:val="28"/>
          <w:u w:val="single"/>
        </w:rPr>
      </w:pPr>
      <w:bookmarkStart w:id="7" w:name="_Hlk495398210"/>
    </w:p>
    <w:p w14:paraId="03D1E1C3" w14:textId="77777777" w:rsidR="0026406E" w:rsidRDefault="0026406E" w:rsidP="00DC3A47">
      <w:pPr>
        <w:pStyle w:val="ListParagraph"/>
        <w:ind w:left="0"/>
        <w:rPr>
          <w:b/>
          <w:sz w:val="28"/>
          <w:szCs w:val="28"/>
          <w:u w:val="single"/>
        </w:rPr>
      </w:pPr>
    </w:p>
    <w:p w14:paraId="00E6E44B" w14:textId="398A259E" w:rsidR="00DC3A47" w:rsidRPr="00AC4C23" w:rsidRDefault="00DC3A47" w:rsidP="00DC3A47">
      <w:pPr>
        <w:pStyle w:val="ListParagraph"/>
        <w:ind w:left="0"/>
        <w:rPr>
          <w:b/>
          <w:sz w:val="28"/>
          <w:szCs w:val="28"/>
          <w:u w:val="single"/>
        </w:rPr>
      </w:pPr>
      <w:r w:rsidRPr="00AC4C23">
        <w:rPr>
          <w:b/>
          <w:sz w:val="28"/>
          <w:szCs w:val="28"/>
          <w:u w:val="single"/>
        </w:rPr>
        <w:t>Health Insurance</w:t>
      </w:r>
      <w:r w:rsidR="00AC4C23">
        <w:rPr>
          <w:b/>
          <w:sz w:val="28"/>
          <w:szCs w:val="28"/>
          <w:u w:val="single"/>
        </w:rPr>
        <w:t>:</w:t>
      </w:r>
    </w:p>
    <w:p w14:paraId="34D0CA31" w14:textId="77777777" w:rsidR="00DC3A47" w:rsidRPr="00AC4C23" w:rsidRDefault="00DC3A47" w:rsidP="00DC3A47">
      <w:pPr>
        <w:pStyle w:val="NoSpacing"/>
        <w:rPr>
          <w:rFonts w:asciiTheme="minorHAnsi" w:hAnsiTheme="minorHAnsi"/>
          <w:sz w:val="28"/>
          <w:szCs w:val="28"/>
        </w:rPr>
      </w:pPr>
    </w:p>
    <w:p w14:paraId="48E99570" w14:textId="77777777" w:rsidR="00DC3A47" w:rsidRDefault="00DC3A47" w:rsidP="00DC3A47">
      <w:pPr>
        <w:spacing w:after="0" w:line="240" w:lineRule="auto"/>
        <w:rPr>
          <w:b/>
          <w:i/>
          <w:szCs w:val="20"/>
          <w:u w:val="single"/>
        </w:rPr>
      </w:pPr>
    </w:p>
    <w:tbl>
      <w:tblPr>
        <w:tblpPr w:leftFromText="187" w:rightFromText="187" w:vertAnchor="text" w:horzAnchor="margin" w:tblpXSpec="center" w:tblpY="1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6A0" w:firstRow="1" w:lastRow="0" w:firstColumn="1" w:lastColumn="0" w:noHBand="1" w:noVBand="1"/>
      </w:tblPr>
      <w:tblGrid>
        <w:gridCol w:w="6811"/>
        <w:gridCol w:w="2985"/>
      </w:tblGrid>
      <w:tr w:rsidR="00DC3A47" w:rsidRPr="009747DA" w14:paraId="0C9FD0F4" w14:textId="77777777" w:rsidTr="0089562C">
        <w:trPr>
          <w:trHeight w:val="723"/>
        </w:trPr>
        <w:tc>
          <w:tcPr>
            <w:tcW w:w="68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416D4A6" w14:textId="77777777" w:rsidR="00DC3A47" w:rsidRPr="009747DA" w:rsidRDefault="00DC3A47" w:rsidP="0089562C">
            <w:pPr>
              <w:pStyle w:val="NoSpacing"/>
              <w:jc w:val="center"/>
              <w:rPr>
                <w:b/>
              </w:rPr>
            </w:pPr>
            <w:r w:rsidRPr="009747DA">
              <w:rPr>
                <w:b/>
              </w:rPr>
              <w:t>Type of Insurance</w:t>
            </w:r>
          </w:p>
        </w:tc>
        <w:tc>
          <w:tcPr>
            <w:tcW w:w="2985" w:type="dxa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AE8B621" w14:textId="77777777" w:rsidR="00DC3A47" w:rsidRPr="009747DA" w:rsidRDefault="00DC3A47" w:rsidP="0089562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Check which ever applies</w:t>
            </w:r>
          </w:p>
        </w:tc>
      </w:tr>
      <w:tr w:rsidR="00DC3A47" w:rsidRPr="009747DA" w14:paraId="66BE696C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A1FE69F" w14:textId="77777777" w:rsidR="00DC3A47" w:rsidRPr="009747DA" w:rsidRDefault="00DC3A47" w:rsidP="0089562C">
            <w:pPr>
              <w:pStyle w:val="NoSpacing"/>
              <w:rPr>
                <w:rFonts w:asciiTheme="minorHAnsi" w:hAnsiTheme="minorHAnsi"/>
                <w:sz w:val="20"/>
                <w:szCs w:val="16"/>
              </w:rPr>
            </w:pPr>
            <w:r>
              <w:t xml:space="preserve">Medicaid / </w:t>
            </w:r>
            <w:r>
              <w:rPr>
                <w:rStyle w:val="zmsearchresult"/>
              </w:rPr>
              <w:t>HUSKY</w:t>
            </w:r>
            <w:r>
              <w:t xml:space="preserve"> A, C, D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64DF54A0" w14:textId="77777777" w:rsidR="00DC3A47" w:rsidRPr="009747DA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21A7EAAC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31DF3245" w14:textId="77777777" w:rsidR="00DC3A47" w:rsidRPr="00295006" w:rsidRDefault="00DC3A47" w:rsidP="0089562C">
            <w:pPr>
              <w:spacing w:after="0"/>
              <w:rPr>
                <w:sz w:val="20"/>
                <w:szCs w:val="16"/>
              </w:rPr>
            </w:pPr>
            <w:r>
              <w:t>Medicare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A985955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6918335A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41E28554" w14:textId="77777777" w:rsidR="00DC3A47" w:rsidRPr="00295006" w:rsidRDefault="00DC3A47" w:rsidP="0089562C">
            <w:pPr>
              <w:spacing w:after="0" w:line="240" w:lineRule="auto"/>
              <w:rPr>
                <w:sz w:val="20"/>
                <w:szCs w:val="16"/>
              </w:rPr>
            </w:pPr>
            <w:r>
              <w:rPr>
                <w:rStyle w:val="zmsearchresult"/>
              </w:rPr>
              <w:t xml:space="preserve">State </w:t>
            </w:r>
            <w:r>
              <w:t>Children’s Health Insurance Program – HUSKY B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A21ADE0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40340B0D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07700C0" w14:textId="65CE5755" w:rsidR="00DC3A47" w:rsidRPr="00295006" w:rsidRDefault="00DC3A47" w:rsidP="0089562C">
            <w:pPr>
              <w:spacing w:after="0" w:line="240" w:lineRule="auto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Veteran</w:t>
            </w:r>
            <w:r w:rsidR="0026406E">
              <w:rPr>
                <w:sz w:val="20"/>
                <w:szCs w:val="16"/>
              </w:rPr>
              <w:t>’</w:t>
            </w:r>
            <w:r w:rsidRPr="00295006">
              <w:rPr>
                <w:sz w:val="20"/>
                <w:szCs w:val="16"/>
              </w:rPr>
              <w:t xml:space="preserve">s </w:t>
            </w:r>
            <w:r w:rsidR="0026406E">
              <w:rPr>
                <w:sz w:val="20"/>
                <w:szCs w:val="16"/>
              </w:rPr>
              <w:t xml:space="preserve">Health </w:t>
            </w:r>
            <w:r w:rsidRPr="00295006">
              <w:rPr>
                <w:sz w:val="20"/>
                <w:szCs w:val="16"/>
              </w:rPr>
              <w:t>Administration (V</w:t>
            </w:r>
            <w:r w:rsidR="0026406E">
              <w:rPr>
                <w:sz w:val="20"/>
                <w:szCs w:val="16"/>
              </w:rPr>
              <w:t>H</w:t>
            </w:r>
            <w:r w:rsidRPr="00295006">
              <w:rPr>
                <w:sz w:val="20"/>
                <w:szCs w:val="16"/>
              </w:rPr>
              <w:t>A)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5064A5A8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3DF47EDD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798D694" w14:textId="77777777" w:rsidR="00DC3A47" w:rsidRPr="00295006" w:rsidRDefault="00DC3A47" w:rsidP="0089562C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Employer-Provided Health Insurance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2D6CB1FA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39E69491" w14:textId="77777777" w:rsidTr="0089562C">
        <w:trPr>
          <w:trHeight w:val="612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7B3C338" w14:textId="77777777" w:rsidR="00DC3A47" w:rsidRPr="00295006" w:rsidRDefault="00DC3A47" w:rsidP="0089562C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Health Insurance Obtained through COBRA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6551A80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6192A828" w14:textId="77777777" w:rsidTr="0089562C">
        <w:trPr>
          <w:trHeight w:val="75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5DDE4016" w14:textId="77777777" w:rsidR="00DC3A47" w:rsidRPr="00295006" w:rsidRDefault="00DC3A47" w:rsidP="0089562C">
            <w:pPr>
              <w:spacing w:after="0"/>
              <w:rPr>
                <w:sz w:val="20"/>
                <w:szCs w:val="16"/>
              </w:rPr>
            </w:pPr>
            <w:r w:rsidRPr="00295006">
              <w:rPr>
                <w:sz w:val="20"/>
                <w:szCs w:val="16"/>
              </w:rPr>
              <w:t>Private Pay Health Insurance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324D7BC9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08B3A3B6" w14:textId="77777777" w:rsidTr="0089562C">
        <w:trPr>
          <w:trHeight w:val="624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249F413" w14:textId="77777777" w:rsidR="00DC3A47" w:rsidRPr="00295006" w:rsidRDefault="00DC3A47" w:rsidP="0089562C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Indian Health Services Program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A256C2B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4D272D7F" w14:textId="77777777" w:rsidTr="0089562C">
        <w:trPr>
          <w:trHeight w:val="751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6E9C3AC8" w14:textId="77777777" w:rsidR="00DC3A47" w:rsidRDefault="00DC3A47" w:rsidP="0089562C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 xml:space="preserve">State Health Insurance for Adults 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7A87F74D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  <w:tr w:rsidR="00DC3A47" w14:paraId="33211AC7" w14:textId="77777777" w:rsidTr="0089562C">
        <w:trPr>
          <w:trHeight w:val="879"/>
        </w:trPr>
        <w:tc>
          <w:tcPr>
            <w:tcW w:w="6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730949F5" w14:textId="77777777" w:rsidR="00DC3A47" w:rsidRDefault="00DC3A47" w:rsidP="0089562C">
            <w:pPr>
              <w:spacing w:after="0"/>
              <w:rPr>
                <w:sz w:val="20"/>
                <w:szCs w:val="16"/>
              </w:rPr>
            </w:pPr>
          </w:p>
          <w:p w14:paraId="466740A0" w14:textId="77777777" w:rsidR="00DC3A47" w:rsidRPr="00295006" w:rsidRDefault="00DC3A47" w:rsidP="0089562C">
            <w:pPr>
              <w:spacing w:after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Other (specify): ____________________________</w:t>
            </w:r>
          </w:p>
        </w:tc>
        <w:tc>
          <w:tcPr>
            <w:tcW w:w="2985" w:type="dxa"/>
            <w:tcBorders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</w:tcPr>
          <w:p w14:paraId="02272773" w14:textId="77777777" w:rsidR="00DC3A47" w:rsidRPr="00CC734C" w:rsidRDefault="00DC3A47" w:rsidP="0089562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" w:char="F0A8"/>
            </w:r>
          </w:p>
        </w:tc>
      </w:tr>
    </w:tbl>
    <w:p w14:paraId="180D2063" w14:textId="77777777" w:rsidR="00DC3A47" w:rsidRDefault="00DC3A47" w:rsidP="00DC3A47">
      <w:pPr>
        <w:spacing w:after="0" w:line="240" w:lineRule="auto"/>
        <w:rPr>
          <w:b/>
          <w:i/>
          <w:szCs w:val="20"/>
          <w:u w:val="single"/>
        </w:rPr>
      </w:pPr>
    </w:p>
    <w:p w14:paraId="4AA02325" w14:textId="77777777" w:rsidR="00DC3A47" w:rsidRDefault="00DC3A47" w:rsidP="00DC3A47">
      <w:pPr>
        <w:spacing w:after="0" w:line="240" w:lineRule="auto"/>
        <w:rPr>
          <w:b/>
          <w:i/>
          <w:szCs w:val="20"/>
          <w:u w:val="single"/>
        </w:rPr>
      </w:pPr>
    </w:p>
    <w:p w14:paraId="7C713095" w14:textId="77777777" w:rsidR="00DC3A47" w:rsidRDefault="00DC3A47" w:rsidP="00DC3A47">
      <w:pPr>
        <w:spacing w:after="0" w:line="240" w:lineRule="auto"/>
        <w:rPr>
          <w:b/>
          <w:i/>
          <w:szCs w:val="20"/>
          <w:u w:val="single"/>
        </w:rPr>
      </w:pPr>
    </w:p>
    <w:p w14:paraId="1D61C4C9" w14:textId="77777777" w:rsidR="00DC3A47" w:rsidRDefault="00DC3A47" w:rsidP="00DC3A47">
      <w:pPr>
        <w:spacing w:after="0" w:line="240" w:lineRule="auto"/>
        <w:rPr>
          <w:b/>
          <w:i/>
          <w:szCs w:val="20"/>
          <w:u w:val="single"/>
        </w:rPr>
      </w:pPr>
    </w:p>
    <w:p w14:paraId="4AC701D9" w14:textId="77777777" w:rsidR="00DC3A47" w:rsidRPr="00697E77" w:rsidRDefault="00DC3A47" w:rsidP="00DC3A47">
      <w:pPr>
        <w:spacing w:after="0" w:line="240" w:lineRule="auto"/>
        <w:sectPr w:rsidR="00DC3A47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4F9ECFD3" w14:textId="77777777" w:rsidR="00DC3A47" w:rsidRDefault="00DC3A47" w:rsidP="00DC3A47"/>
    <w:p w14:paraId="1A97C45F" w14:textId="77777777" w:rsidR="00DC3A47" w:rsidRPr="00CC734C" w:rsidRDefault="00DC3A47" w:rsidP="00DC3A47">
      <w:pPr>
        <w:pStyle w:val="NoSpacing"/>
        <w:rPr>
          <w:rFonts w:asciiTheme="minorHAnsi" w:hAnsiTheme="minorHAnsi"/>
          <w:sz w:val="20"/>
          <w:szCs w:val="20"/>
        </w:rPr>
      </w:pPr>
    </w:p>
    <w:p w14:paraId="4B552782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1CD98C82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60F00861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737E5112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4FF90597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1F585AFB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1BA722F5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75F4C753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4A8FAF71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054A584C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102A11B6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38F62C23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57081D52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6D59AE20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2479EB93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744F3A3F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1E7A668B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58BCAC73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59309C54" w14:textId="77777777" w:rsidR="00DC3A47" w:rsidRDefault="00DC3A47" w:rsidP="00DC3A47">
      <w:pPr>
        <w:spacing w:after="0" w:line="240" w:lineRule="auto"/>
        <w:rPr>
          <w:b/>
          <w:u w:val="single"/>
        </w:rPr>
      </w:pPr>
    </w:p>
    <w:p w14:paraId="38EA3994" w14:textId="77777777" w:rsidR="00DC3A47" w:rsidRDefault="00DC3A47" w:rsidP="00DC3A47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CAFAE4C" w14:textId="77777777" w:rsidR="00DC3A47" w:rsidRDefault="00DC3A47" w:rsidP="00DC3A47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ABE50AE" w14:textId="77777777" w:rsidR="00DC3A47" w:rsidRDefault="00DC3A47" w:rsidP="00DC3A47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022A1076" w14:textId="77777777" w:rsidR="00DC3A47" w:rsidRDefault="00DC3A47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2C62BE7" w14:textId="77777777" w:rsidR="00DC3A47" w:rsidRDefault="00DC3A47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4AA76565" w14:textId="77777777" w:rsidR="0026406E" w:rsidRDefault="0026406E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B8A76DF" w14:textId="77777777" w:rsidR="0026406E" w:rsidRDefault="0026406E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278EF6C4" w14:textId="77777777" w:rsidR="00DC3A47" w:rsidRDefault="00DC3A47" w:rsidP="001736E2">
      <w:pPr>
        <w:pStyle w:val="NoSpacing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329D9060" w14:textId="77777777" w:rsidR="001736E2" w:rsidRPr="00F240F8" w:rsidRDefault="001736E2" w:rsidP="001736E2">
      <w:pPr>
        <w:pStyle w:val="NoSpacing"/>
        <w:rPr>
          <w:rFonts w:asciiTheme="minorHAnsi" w:eastAsiaTheme="minorEastAsia" w:hAnsiTheme="minorHAnsi" w:cstheme="minorHAnsi"/>
          <w:b/>
          <w:sz w:val="28"/>
          <w:szCs w:val="28"/>
          <w:u w:val="single"/>
        </w:rPr>
      </w:pPr>
      <w:r w:rsidRPr="00F240F8">
        <w:rPr>
          <w:rFonts w:asciiTheme="minorHAnsi" w:hAnsiTheme="minorHAnsi" w:cstheme="minorHAnsi"/>
          <w:b/>
          <w:sz w:val="28"/>
          <w:szCs w:val="28"/>
          <w:u w:val="single"/>
        </w:rPr>
        <w:t>Income</w:t>
      </w:r>
    </w:p>
    <w:p w14:paraId="61B87E2D" w14:textId="18A6F59F" w:rsidR="001736E2" w:rsidRDefault="001736E2" w:rsidP="001736E2">
      <w:pPr>
        <w:pStyle w:val="NoSpacing"/>
      </w:pPr>
      <w:r w:rsidRPr="00B607FE">
        <w:rPr>
          <w:rFonts w:asciiTheme="minorHAnsi" w:hAnsiTheme="minorHAnsi" w:cstheme="minorHAnsi"/>
          <w:b/>
        </w:rPr>
        <w:lastRenderedPageBreak/>
        <w:t>Income received from any source</w:t>
      </w:r>
      <w:r>
        <w:rPr>
          <w:rFonts w:asciiTheme="minorHAnsi" w:hAnsiTheme="minorHAnsi" w:cstheme="minorHAnsi"/>
          <w:b/>
        </w:rPr>
        <w:t xml:space="preserve"> (HOH and Adults only)</w:t>
      </w:r>
      <w:r w:rsidRPr="00B607FE">
        <w:rPr>
          <w:rFonts w:asciiTheme="minorHAnsi" w:hAnsiTheme="minorHAnsi" w:cstheme="minorHAnsi"/>
          <w:b/>
        </w:rPr>
        <w:t>?</w:t>
      </w:r>
      <w:r>
        <w:rPr>
          <w:b/>
        </w:rPr>
        <w:t xml:space="preserve"> 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No</w:t>
      </w:r>
      <w:r w:rsidRPr="004F542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Yes</w:t>
      </w:r>
      <w:r w:rsidRPr="004F542C">
        <w:rPr>
          <w:sz w:val="20"/>
          <w:szCs w:val="20"/>
        </w:rPr>
        <w:t xml:space="preserve">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Client doesn’t know  </w:t>
      </w:r>
      <w:r w:rsidRPr="004F542C">
        <w:rPr>
          <w:sz w:val="20"/>
          <w:szCs w:val="20"/>
        </w:rPr>
        <w:sym w:font="Wingdings" w:char="F0A8"/>
      </w:r>
      <w:r w:rsidRPr="004F542C">
        <w:rPr>
          <w:sz w:val="20"/>
          <w:szCs w:val="20"/>
        </w:rPr>
        <w:t xml:space="preserve"> </w:t>
      </w:r>
      <w:r w:rsidR="00821F4C" w:rsidRPr="00F837C6">
        <w:rPr>
          <w:rFonts w:cstheme="minorHAnsi"/>
          <w:sz w:val="20"/>
          <w:szCs w:val="20"/>
        </w:rPr>
        <w:t xml:space="preserve">Client </w:t>
      </w:r>
      <w:r w:rsidR="00821F4C">
        <w:rPr>
          <w:rFonts w:cstheme="minorHAnsi"/>
          <w:sz w:val="20"/>
          <w:szCs w:val="20"/>
        </w:rPr>
        <w:t>Prefers Not to Answer</w:t>
      </w:r>
      <w:r w:rsidR="00821F4C" w:rsidRPr="004F542C">
        <w:rPr>
          <w:sz w:val="20"/>
          <w:szCs w:val="20"/>
        </w:rPr>
        <w:t xml:space="preserve"> </w:t>
      </w:r>
      <w:r w:rsidRPr="004F542C">
        <w:rPr>
          <w:sz w:val="20"/>
          <w:szCs w:val="20"/>
        </w:rPr>
        <w:sym w:font="Wingdings" w:char="F0A8"/>
      </w:r>
      <w:r>
        <w:rPr>
          <w:sz w:val="20"/>
          <w:szCs w:val="20"/>
        </w:rPr>
        <w:t xml:space="preserve"> Data Not Collected</w:t>
      </w:r>
      <w:r>
        <w:rPr>
          <w:b/>
        </w:rPr>
        <w:t xml:space="preserve"> </w:t>
      </w:r>
    </w:p>
    <w:p w14:paraId="7DCD733D" w14:textId="77777777" w:rsidR="001736E2" w:rsidRDefault="001736E2" w:rsidP="001736E2">
      <w:pPr>
        <w:pStyle w:val="NoSpacing"/>
        <w:rPr>
          <w:rFonts w:asciiTheme="minorHAnsi" w:hAnsiTheme="minorHAnsi" w:cstheme="minorHAnsi"/>
        </w:rPr>
      </w:pPr>
    </w:p>
    <w:p w14:paraId="4DCAE4C5" w14:textId="77777777" w:rsidR="00BB754A" w:rsidRPr="00563528" w:rsidRDefault="00BB754A" w:rsidP="001736E2">
      <w:pPr>
        <w:pStyle w:val="NoSpacing"/>
        <w:rPr>
          <w:b/>
          <w:sz w:val="20"/>
          <w:szCs w:val="20"/>
          <w:u w:val="single"/>
        </w:rPr>
      </w:pPr>
    </w:p>
    <w:p w14:paraId="7BB72BE9" w14:textId="77777777" w:rsidR="001736E2" w:rsidRPr="005D0BB7" w:rsidRDefault="001736E2" w:rsidP="001736E2">
      <w:pPr>
        <w:spacing w:after="0" w:line="240" w:lineRule="auto"/>
        <w:rPr>
          <w:b/>
          <w:sz w:val="10"/>
        </w:rPr>
      </w:pPr>
    </w:p>
    <w:tbl>
      <w:tblPr>
        <w:tblW w:w="62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6"/>
        <w:gridCol w:w="1976"/>
      </w:tblGrid>
      <w:tr w:rsidR="001736E2" w14:paraId="55D8E818" w14:textId="77777777" w:rsidTr="00706FD6">
        <w:trPr>
          <w:trHeight w:val="384"/>
          <w:jc w:val="center"/>
        </w:trPr>
        <w:tc>
          <w:tcPr>
            <w:tcW w:w="4306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FFFFFF" w:themeFill="background1"/>
            <w:vAlign w:val="center"/>
            <w:hideMark/>
          </w:tcPr>
          <w:p w14:paraId="3D1C7B63" w14:textId="77777777" w:rsidR="001736E2" w:rsidRDefault="001736E2" w:rsidP="00706FD6">
            <w:pPr>
              <w:rPr>
                <w:rFonts w:eastAsiaTheme="minorHAnsi"/>
              </w:rPr>
            </w:pP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B6549E" w14:textId="77777777" w:rsidR="001736E2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Head of Household</w:t>
            </w:r>
          </w:p>
        </w:tc>
      </w:tr>
      <w:tr w:rsidR="001736E2" w14:paraId="28AA2CB2" w14:textId="77777777" w:rsidTr="00706FD6">
        <w:trPr>
          <w:trHeight w:val="384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7F7F7F" w:themeFill="text1" w:themeFillTint="80"/>
            <w:vAlign w:val="center"/>
            <w:hideMark/>
          </w:tcPr>
          <w:p w14:paraId="7D4CD17B" w14:textId="77777777" w:rsidR="001736E2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b/>
                <w:szCs w:val="20"/>
              </w:rPr>
            </w:pPr>
            <w:r>
              <w:rPr>
                <w:b/>
                <w:szCs w:val="20"/>
              </w:rPr>
              <w:t>Income Type</w:t>
            </w:r>
          </w:p>
        </w:tc>
        <w:tc>
          <w:tcPr>
            <w:tcW w:w="197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0D6A0D" w14:textId="77777777" w:rsidR="001736E2" w:rsidRPr="00F24436" w:rsidRDefault="001736E2" w:rsidP="00706FD6">
            <w:pPr>
              <w:pStyle w:val="ListParagraph"/>
              <w:spacing w:after="0"/>
              <w:ind w:left="0"/>
              <w:jc w:val="center"/>
              <w:rPr>
                <w:rFonts w:eastAsiaTheme="minorHAnsi"/>
                <w:color w:val="000000" w:themeColor="text1"/>
                <w:sz w:val="18"/>
                <w:szCs w:val="20"/>
              </w:rPr>
            </w:pPr>
            <w:r>
              <w:rPr>
                <w:color w:val="000000" w:themeColor="text1"/>
                <w:sz w:val="18"/>
                <w:szCs w:val="20"/>
              </w:rPr>
              <w:t>Monthly</w:t>
            </w:r>
            <w:r w:rsidRPr="00F24436">
              <w:rPr>
                <w:color w:val="000000" w:themeColor="text1"/>
                <w:sz w:val="18"/>
                <w:szCs w:val="20"/>
              </w:rPr>
              <w:t xml:space="preserve"> Amount</w:t>
            </w:r>
          </w:p>
        </w:tc>
      </w:tr>
      <w:tr w:rsidR="001736E2" w14:paraId="3EFE1F7A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7671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Unemployment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955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5CD3A8C3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F79F05E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A4E9B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Earned Income (i.e. Employment income)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6E7E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E79BDF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EA0A2B2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72A1B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Supplemental Security income (SSI)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0D47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7F50A7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052913C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6A78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Security Disability Income (SSDI)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5555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DB1929E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A4C6C7F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A2D5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Service Connected Disability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9EC4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4A88B9C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6A456791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367A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 w:rsidRPr="00D77A32">
              <w:rPr>
                <w:sz w:val="18"/>
                <w:szCs w:val="18"/>
              </w:rPr>
              <w:t>Private Disability Insurance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75A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1F0DAA27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9A92B14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317DF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Temporary Assistance for Needy Families (TANF)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299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3E540DFB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240F673F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29E67064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General Assistance (GA)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087262CE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7452E56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161CA96A" w14:textId="77777777" w:rsidTr="00706FD6">
        <w:trPr>
          <w:trHeight w:val="576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7DF892BB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Retirement Income and Social Security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4220EA3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6998630C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71394B7A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  <w:hideMark/>
          </w:tcPr>
          <w:p w14:paraId="649C0A1E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VA Non-Service-Connected Disability Pension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513D0D18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E2C36A6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FD46470" w14:textId="77777777" w:rsidTr="00706FD6">
        <w:trPr>
          <w:trHeight w:val="22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18AF8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Pension or retirement income from another job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B7A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0E49C9EE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1064EE59" w14:textId="77777777" w:rsidTr="00706FD6">
        <w:trPr>
          <w:trHeight w:val="458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DE046" w14:textId="77777777" w:rsidR="001736E2" w:rsidRPr="00F24436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Child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B11F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3C42B4C6" w14:textId="77777777" w:rsidTr="00706FD6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87805" w14:textId="77777777" w:rsidR="001736E2" w:rsidRPr="00F24436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Alimony or other spousal support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752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032CA367" w14:textId="77777777" w:rsidTr="00706FD6">
        <w:trPr>
          <w:trHeight w:val="205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DDD8E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8"/>
                <w:szCs w:val="18"/>
                <w:highlight w:val="yellow"/>
              </w:rPr>
            </w:pPr>
            <w:r w:rsidRPr="00D77A32">
              <w:rPr>
                <w:sz w:val="18"/>
                <w:szCs w:val="18"/>
              </w:rPr>
              <w:t>Worker's Compensation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7152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50D1D6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03D1AA50" w14:textId="77777777" w:rsidTr="00706FD6">
        <w:trPr>
          <w:trHeight w:val="440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854A62" w14:textId="77777777" w:rsidR="001736E2" w:rsidRPr="00D77A32" w:rsidRDefault="001736E2" w:rsidP="00706FD6">
            <w:pPr>
              <w:pStyle w:val="ListParagraph"/>
              <w:spacing w:after="0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Other Source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8372A3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  <w:tr w:rsidR="001736E2" w14:paraId="40F6C5EB" w14:textId="77777777" w:rsidTr="00706FD6">
        <w:trPr>
          <w:trHeight w:val="279"/>
          <w:jc w:val="center"/>
        </w:trPr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D7F8366" w14:textId="77777777" w:rsidR="001736E2" w:rsidRDefault="001736E2" w:rsidP="00706FD6">
            <w:pPr>
              <w:pStyle w:val="ListParagraph"/>
              <w:spacing w:after="0"/>
              <w:ind w:left="0"/>
              <w:jc w:val="right"/>
              <w:rPr>
                <w:rFonts w:eastAsiaTheme="minorHAnsi"/>
                <w:b/>
                <w:sz w:val="16"/>
                <w:szCs w:val="18"/>
              </w:rPr>
            </w:pPr>
            <w:r>
              <w:rPr>
                <w:b/>
                <w:sz w:val="20"/>
                <w:szCs w:val="18"/>
              </w:rPr>
              <w:t>Client Income Total:</w:t>
            </w:r>
          </w:p>
        </w:tc>
        <w:tc>
          <w:tcPr>
            <w:tcW w:w="1976" w:type="dxa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E0ACB5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  <w:p w14:paraId="294E6EA0" w14:textId="77777777" w:rsidR="001736E2" w:rsidRDefault="001736E2" w:rsidP="00706FD6">
            <w:pPr>
              <w:pStyle w:val="ListParagraph"/>
              <w:spacing w:after="0"/>
              <w:ind w:left="0"/>
              <w:rPr>
                <w:rFonts w:eastAsiaTheme="minorHAnsi"/>
                <w:sz w:val="16"/>
                <w:szCs w:val="18"/>
              </w:rPr>
            </w:pPr>
          </w:p>
        </w:tc>
      </w:tr>
    </w:tbl>
    <w:p w14:paraId="5613A163" w14:textId="77777777" w:rsidR="00807118" w:rsidRDefault="00807118" w:rsidP="00807118">
      <w:pPr>
        <w:rPr>
          <w:b/>
          <w:szCs w:val="20"/>
        </w:rPr>
      </w:pPr>
    </w:p>
    <w:bookmarkEnd w:id="7"/>
    <w:p w14:paraId="4A2324B6" w14:textId="77777777" w:rsidR="00912F76" w:rsidRPr="00697E77" w:rsidRDefault="00912F76" w:rsidP="00697E77">
      <w:pPr>
        <w:spacing w:after="0" w:line="240" w:lineRule="auto"/>
        <w:sectPr w:rsidR="00912F76" w:rsidRPr="00697E77" w:rsidSect="00912F76">
          <w:type w:val="continuous"/>
          <w:pgSz w:w="15840" w:h="12240" w:orient="landscape" w:code="1"/>
          <w:pgMar w:top="576" w:right="576" w:bottom="576" w:left="576" w:header="720" w:footer="720" w:gutter="0"/>
          <w:cols w:space="450"/>
          <w:titlePg/>
          <w:docGrid w:linePitch="360"/>
        </w:sectPr>
      </w:pPr>
    </w:p>
    <w:p w14:paraId="41443A7A" w14:textId="77777777" w:rsidR="0040492F" w:rsidRPr="00CC734C" w:rsidRDefault="0040492F" w:rsidP="006738C2">
      <w:pPr>
        <w:pStyle w:val="NoSpacing"/>
        <w:rPr>
          <w:rFonts w:asciiTheme="minorHAnsi" w:hAnsiTheme="minorHAnsi"/>
          <w:sz w:val="20"/>
          <w:szCs w:val="20"/>
        </w:rPr>
      </w:pPr>
    </w:p>
    <w:sectPr w:rsidR="0040492F" w:rsidRPr="00CC734C" w:rsidSect="006738C2">
      <w:headerReference w:type="default" r:id="rId11"/>
      <w:footerReference w:type="default" r:id="rId12"/>
      <w:type w:val="continuous"/>
      <w:pgSz w:w="15840" w:h="12240" w:orient="landscape" w:code="1"/>
      <w:pgMar w:top="576" w:right="576" w:bottom="576" w:left="576" w:header="720" w:footer="720" w:gutter="0"/>
      <w:cols w:space="45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B96CA" w14:textId="77777777" w:rsidR="002B119A" w:rsidRDefault="002B119A" w:rsidP="00115A82">
      <w:pPr>
        <w:spacing w:after="0" w:line="240" w:lineRule="auto"/>
      </w:pPr>
      <w:r>
        <w:separator/>
      </w:r>
    </w:p>
  </w:endnote>
  <w:endnote w:type="continuationSeparator" w:id="0">
    <w:p w14:paraId="47652C5D" w14:textId="77777777" w:rsidR="002B119A" w:rsidRDefault="002B119A" w:rsidP="001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3569" w14:textId="187FA513" w:rsidR="006D46DC" w:rsidRPr="006D46DC" w:rsidRDefault="006D46DC">
    <w:pPr>
      <w:pStyle w:val="Footer"/>
      <w:rPr>
        <w:i/>
      </w:rPr>
    </w:pPr>
    <w:r w:rsidRPr="006D46DC">
      <w:rPr>
        <w:i/>
        <w:sz w:val="20"/>
      </w:rPr>
      <w:t xml:space="preserve">CT Statewide </w:t>
    </w:r>
    <w:r w:rsidR="00A324F8">
      <w:rPr>
        <w:i/>
        <w:sz w:val="20"/>
      </w:rPr>
      <w:t>TLP, PSH, S+C</w:t>
    </w:r>
    <w:r w:rsidR="007D0F9D">
      <w:rPr>
        <w:i/>
        <w:sz w:val="20"/>
      </w:rPr>
      <w:t xml:space="preserve"> Discharge Form (</w:t>
    </w:r>
    <w:r w:rsidR="00F00FCE">
      <w:rPr>
        <w:i/>
        <w:sz w:val="20"/>
      </w:rPr>
      <w:t>Updated 9.25.25</w:t>
    </w:r>
    <w:r w:rsidR="00320487">
      <w:rPr>
        <w:i/>
        <w:sz w:val="20"/>
      </w:rPr>
      <w:t>)</w:t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</w:r>
    <w:r>
      <w:rPr>
        <w:i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3"/>
      <w:gridCol w:w="588"/>
      <w:gridCol w:w="7047"/>
    </w:tblGrid>
    <w:tr w:rsidR="006D46DC" w14:paraId="46BF399C" w14:textId="77777777">
      <w:tc>
        <w:tcPr>
          <w:tcW w:w="2401" w:type="pct"/>
        </w:tcPr>
        <w:p w14:paraId="653596E9" w14:textId="13C775EF" w:rsidR="006D46DC" w:rsidRPr="006D46DC" w:rsidRDefault="00000000" w:rsidP="00A324F8">
          <w:pPr>
            <w:pStyle w:val="Footer"/>
            <w:tabs>
              <w:tab w:val="clear" w:pos="4680"/>
              <w:tab w:val="clear" w:pos="9360"/>
            </w:tabs>
            <w:rPr>
              <w:i/>
              <w:caps/>
              <w:color w:val="4F81BD" w:themeColor="accent1"/>
              <w:sz w:val="18"/>
              <w:szCs w:val="18"/>
            </w:rPr>
          </w:pPr>
          <w:sdt>
            <w:sdtPr>
              <w:rPr>
                <w:rStyle w:val="SubtleEmphasis"/>
                <w:sz w:val="20"/>
              </w:rPr>
              <w:alias w:val="Title"/>
              <w:tag w:val=""/>
              <w:id w:val="886384654"/>
              <w:placeholder>
                <w:docPart w:val="59202070C3D34B418A171630017A69AF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6D46DC" w:rsidRPr="006D46DC">
                <w:rPr>
                  <w:rStyle w:val="SubtleEmphasis"/>
                  <w:sz w:val="20"/>
                </w:rPr>
                <w:t xml:space="preserve">CT Statewide </w:t>
              </w:r>
              <w:r w:rsidR="00A324F8">
                <w:rPr>
                  <w:rStyle w:val="SubtleEmphasis"/>
                  <w:sz w:val="20"/>
                </w:rPr>
                <w:t>TLP, PSH, S+</w:t>
              </w:r>
              <w:r w:rsidR="007D0F9D">
                <w:rPr>
                  <w:rStyle w:val="SubtleEmphasis"/>
                  <w:sz w:val="20"/>
                </w:rPr>
                <w:t xml:space="preserve">C </w:t>
              </w:r>
              <w:r w:rsidR="007D0F9D" w:rsidRPr="006D46DC">
                <w:rPr>
                  <w:rStyle w:val="SubtleEmphasis"/>
                  <w:sz w:val="20"/>
                </w:rPr>
                <w:t>Discharge</w:t>
              </w:r>
              <w:r w:rsidR="006D46DC" w:rsidRPr="006D46DC">
                <w:rPr>
                  <w:rStyle w:val="SubtleEmphasis"/>
                  <w:sz w:val="20"/>
                </w:rPr>
                <w:t xml:space="preserve"> form (</w:t>
              </w:r>
              <w:r w:rsidR="00F00FCE">
                <w:rPr>
                  <w:rStyle w:val="SubtleEmphasis"/>
                  <w:sz w:val="20"/>
                </w:rPr>
                <w:t>Updated 9.25.25</w:t>
              </w:r>
              <w:r w:rsidR="006D46DC" w:rsidRPr="006D46DC">
                <w:rPr>
                  <w:rStyle w:val="SubtleEmphasis"/>
                  <w:sz w:val="20"/>
                </w:rPr>
                <w:t>)</w:t>
              </w:r>
            </w:sdtContent>
          </w:sdt>
        </w:p>
      </w:tc>
      <w:tc>
        <w:tcPr>
          <w:tcW w:w="200" w:type="pct"/>
        </w:tcPr>
        <w:p w14:paraId="53EB4448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2402" w:type="pct"/>
        </w:tcPr>
        <w:p w14:paraId="03A75D9E" w14:textId="77777777" w:rsidR="006D46DC" w:rsidRDefault="006D46DC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4F81BD" w:themeColor="accent1"/>
              <w:sz w:val="18"/>
              <w:szCs w:val="18"/>
            </w:rPr>
          </w:pPr>
        </w:p>
      </w:tc>
    </w:tr>
  </w:tbl>
  <w:p w14:paraId="3111ECE4" w14:textId="77777777" w:rsidR="006D46DC" w:rsidRDefault="006D46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6ECC8" w14:textId="77777777" w:rsidR="003370C3" w:rsidRDefault="003370C3" w:rsidP="00AA3B66">
    <w:pPr>
      <w:pStyle w:val="Footer"/>
    </w:pPr>
    <w:r>
      <w:t>Revised: 2014.04.17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97777">
      <w:rPr>
        <w:noProof/>
      </w:rPr>
      <w:t>6</w:t>
    </w:r>
    <w:r>
      <w:fldChar w:fldCharType="end"/>
    </w:r>
    <w:r>
      <w:t xml:space="preserve"> of </w:t>
    </w:r>
    <w:fldSimple w:instr=" SECTIONPAGES  \* Arabic  \* MERGEFORMAT ">
      <w:r w:rsidR="00997777">
        <w:rPr>
          <w:noProof/>
        </w:rPr>
        <w:t>3</w:t>
      </w:r>
    </w:fldSimple>
  </w:p>
  <w:p w14:paraId="7E366B33" w14:textId="77777777" w:rsidR="003370C3" w:rsidRDefault="003370C3">
    <w:pPr>
      <w:pStyle w:val="Footer"/>
    </w:pPr>
  </w:p>
  <w:p w14:paraId="08BB8CBA" w14:textId="77777777" w:rsidR="003370C3" w:rsidRDefault="003370C3"/>
  <w:p w14:paraId="1E125F2A" w14:textId="77777777" w:rsidR="003370C3" w:rsidRDefault="003370C3"/>
  <w:p w14:paraId="41D98C73" w14:textId="77777777" w:rsidR="003370C3" w:rsidRDefault="003370C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0FA15" w14:textId="77777777" w:rsidR="002B119A" w:rsidRDefault="002B119A" w:rsidP="00115A82">
      <w:pPr>
        <w:spacing w:after="0" w:line="240" w:lineRule="auto"/>
      </w:pPr>
      <w:r>
        <w:separator/>
      </w:r>
    </w:p>
  </w:footnote>
  <w:footnote w:type="continuationSeparator" w:id="0">
    <w:p w14:paraId="1D9EA9CA" w14:textId="77777777" w:rsidR="002B119A" w:rsidRDefault="002B119A" w:rsidP="00115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D5C0" w14:textId="77777777" w:rsidR="003370C3" w:rsidRDefault="003370C3" w:rsidP="00912F76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 xml:space="preserve">CT Statewide </w:t>
    </w:r>
    <w:r w:rsidR="00A324F8">
      <w:rPr>
        <w:rFonts w:eastAsia="Times New Roman"/>
        <w:b/>
        <w:sz w:val="28"/>
      </w:rPr>
      <w:t>Transitional, Permanent Supportive, Shelter Plus Care</w:t>
    </w:r>
    <w:r w:rsidRPr="0046498B">
      <w:rPr>
        <w:rFonts w:eastAsia="Times New Roman" w:cs="Arial"/>
        <w:b/>
        <w:sz w:val="28"/>
      </w:rPr>
      <w:t xml:space="preserve"> </w:t>
    </w:r>
    <w:r>
      <w:rPr>
        <w:rFonts w:eastAsia="Times New Roman" w:cs="Arial"/>
        <w:b/>
        <w:sz w:val="28"/>
      </w:rPr>
      <w:t>Discharge</w:t>
    </w:r>
  </w:p>
  <w:p w14:paraId="4BA3F3ED" w14:textId="448AB2E2" w:rsidR="003370C3" w:rsidRPr="00912F76" w:rsidRDefault="003370C3" w:rsidP="00912F76">
    <w:pPr>
      <w:spacing w:line="240" w:lineRule="auto"/>
      <w:ind w:firstLine="720"/>
      <w:jc w:val="center"/>
      <w:rPr>
        <w:rFonts w:eastAsia="Times New Roman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 w:rsidR="00277772">
      <w:rPr>
        <w:rFonts w:eastAsia="Times New Roman" w:cs="Arial"/>
        <w:b/>
        <w:sz w:val="28"/>
      </w:rPr>
      <w:t>9/</w:t>
    </w:r>
    <w:r w:rsidR="00821F4C">
      <w:rPr>
        <w:rFonts w:eastAsia="Times New Roman" w:cs="Arial"/>
        <w:b/>
        <w:sz w:val="28"/>
      </w:rPr>
      <w:t>25/202</w:t>
    </w:r>
    <w:r w:rsidR="00F00FCE">
      <w:rPr>
        <w:rFonts w:eastAsia="Times New Roman" w:cs="Arial"/>
        <w:b/>
        <w:sz w:val="28"/>
      </w:rP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D78E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/>
        <w:b/>
        <w:sz w:val="28"/>
      </w:rPr>
      <w:t>CT Statewide Coordinated Access</w:t>
    </w:r>
    <w:r>
      <w:rPr>
        <w:rFonts w:eastAsia="Times New Roman"/>
        <w:b/>
        <w:sz w:val="28"/>
      </w:rPr>
      <w:t>/</w:t>
    </w:r>
    <w:r w:rsidRPr="0046498B">
      <w:rPr>
        <w:rFonts w:eastAsia="Times New Roman" w:cs="Arial"/>
        <w:b/>
        <w:sz w:val="28"/>
      </w:rPr>
      <w:t xml:space="preserve">Shelter </w:t>
    </w:r>
    <w:r>
      <w:rPr>
        <w:rFonts w:eastAsia="Times New Roman" w:cs="Arial"/>
        <w:b/>
        <w:sz w:val="28"/>
      </w:rPr>
      <w:t>Discharge</w:t>
    </w:r>
  </w:p>
  <w:p w14:paraId="682F4A0F" w14:textId="77777777" w:rsidR="003370C3" w:rsidRDefault="003370C3" w:rsidP="00BC094F">
    <w:pPr>
      <w:spacing w:line="240" w:lineRule="auto"/>
      <w:ind w:firstLine="720"/>
      <w:jc w:val="center"/>
      <w:rPr>
        <w:rFonts w:eastAsia="Times New Roman" w:cs="Arial"/>
        <w:b/>
        <w:sz w:val="28"/>
      </w:rPr>
    </w:pPr>
    <w:r w:rsidRPr="0046498B">
      <w:rPr>
        <w:rFonts w:eastAsia="Times New Roman" w:cs="Arial"/>
        <w:b/>
        <w:sz w:val="28"/>
      </w:rPr>
      <w:t xml:space="preserve"> Revised </w:t>
    </w:r>
    <w:r>
      <w:rPr>
        <w:rFonts w:eastAsia="Times New Roman" w:cs="Arial"/>
        <w:b/>
        <w:sz w:val="28"/>
      </w:rPr>
      <w:t>10/16</w:t>
    </w:r>
    <w:r w:rsidRPr="0046498B">
      <w:rPr>
        <w:rFonts w:eastAsia="Times New Roman" w:cs="Arial"/>
        <w:b/>
        <w:sz w:val="28"/>
      </w:rPr>
      <w:t>/1</w:t>
    </w:r>
    <w:r>
      <w:rPr>
        <w:rFonts w:eastAsia="Times New Roman" w:cs="Arial"/>
        <w:b/>
        <w:sz w:val="28"/>
      </w:rPr>
      <w:t>4</w:t>
    </w:r>
  </w:p>
  <w:p w14:paraId="79391BBB" w14:textId="77777777" w:rsidR="003370C3" w:rsidRDefault="003370C3" w:rsidP="00BC094F">
    <w:pPr>
      <w:pStyle w:val="NoSpacing"/>
      <w:jc w:val="center"/>
    </w:pPr>
  </w:p>
  <w:p w14:paraId="1EE9BF8F" w14:textId="77777777" w:rsidR="003370C3" w:rsidRDefault="003370C3" w:rsidP="00BC094F">
    <w:pPr>
      <w:pStyle w:val="NoSpacing"/>
      <w:jc w:val="center"/>
    </w:pPr>
  </w:p>
  <w:p w14:paraId="086696B6" w14:textId="77777777" w:rsidR="003370C3" w:rsidRDefault="003370C3" w:rsidP="00BC094F">
    <w:pPr>
      <w:pStyle w:val="NoSpacing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51D3"/>
    <w:multiLevelType w:val="hybridMultilevel"/>
    <w:tmpl w:val="A432B8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D3F1B"/>
    <w:multiLevelType w:val="hybridMultilevel"/>
    <w:tmpl w:val="5624FE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A29C1"/>
    <w:multiLevelType w:val="hybridMultilevel"/>
    <w:tmpl w:val="9B9891C8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76FC2"/>
    <w:multiLevelType w:val="hybridMultilevel"/>
    <w:tmpl w:val="BC70C60E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7E2D16"/>
    <w:multiLevelType w:val="hybridMultilevel"/>
    <w:tmpl w:val="EBD6223A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F7B62"/>
    <w:multiLevelType w:val="hybridMultilevel"/>
    <w:tmpl w:val="78BC67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481BCD"/>
    <w:multiLevelType w:val="hybridMultilevel"/>
    <w:tmpl w:val="9B2EC49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2990"/>
    <w:multiLevelType w:val="hybridMultilevel"/>
    <w:tmpl w:val="86A8673E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27A57"/>
    <w:multiLevelType w:val="hybridMultilevel"/>
    <w:tmpl w:val="6BDC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552B5"/>
    <w:multiLevelType w:val="hybridMultilevel"/>
    <w:tmpl w:val="66B6D1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7861CC"/>
    <w:multiLevelType w:val="hybridMultilevel"/>
    <w:tmpl w:val="32844F7A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646A15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4C764E5"/>
    <w:multiLevelType w:val="hybridMultilevel"/>
    <w:tmpl w:val="C9E86352"/>
    <w:lvl w:ilvl="0" w:tplc="47BA05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5A3B3C"/>
    <w:multiLevelType w:val="hybridMultilevel"/>
    <w:tmpl w:val="4B72E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C059E"/>
    <w:multiLevelType w:val="hybridMultilevel"/>
    <w:tmpl w:val="70165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646A15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B4527"/>
    <w:multiLevelType w:val="hybridMultilevel"/>
    <w:tmpl w:val="491E55A0"/>
    <w:lvl w:ilvl="0" w:tplc="47BA05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64012393">
    <w:abstractNumId w:val="3"/>
  </w:num>
  <w:num w:numId="2" w16cid:durableId="1323196505">
    <w:abstractNumId w:val="8"/>
  </w:num>
  <w:num w:numId="3" w16cid:durableId="1043210635">
    <w:abstractNumId w:val="12"/>
  </w:num>
  <w:num w:numId="4" w16cid:durableId="247617022">
    <w:abstractNumId w:val="13"/>
  </w:num>
  <w:num w:numId="5" w16cid:durableId="886260331">
    <w:abstractNumId w:val="1"/>
  </w:num>
  <w:num w:numId="6" w16cid:durableId="2143227151">
    <w:abstractNumId w:val="5"/>
  </w:num>
  <w:num w:numId="7" w16cid:durableId="1990019261">
    <w:abstractNumId w:val="2"/>
  </w:num>
  <w:num w:numId="8" w16cid:durableId="944848938">
    <w:abstractNumId w:val="0"/>
  </w:num>
  <w:num w:numId="9" w16cid:durableId="422848129">
    <w:abstractNumId w:val="10"/>
  </w:num>
  <w:num w:numId="10" w16cid:durableId="2020034822">
    <w:abstractNumId w:val="11"/>
  </w:num>
  <w:num w:numId="11" w16cid:durableId="664865183">
    <w:abstractNumId w:val="4"/>
  </w:num>
  <w:num w:numId="12" w16cid:durableId="357128135">
    <w:abstractNumId w:val="6"/>
  </w:num>
  <w:num w:numId="13" w16cid:durableId="1732653189">
    <w:abstractNumId w:val="14"/>
  </w:num>
  <w:num w:numId="14" w16cid:durableId="1402407335">
    <w:abstractNumId w:val="7"/>
  </w:num>
  <w:num w:numId="15" w16cid:durableId="1067613739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28959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A82"/>
    <w:rsid w:val="000257ED"/>
    <w:rsid w:val="000262D6"/>
    <w:rsid w:val="000262E5"/>
    <w:rsid w:val="00045023"/>
    <w:rsid w:val="00075D76"/>
    <w:rsid w:val="000B4A1A"/>
    <w:rsid w:val="000C7A3E"/>
    <w:rsid w:val="000D4A7B"/>
    <w:rsid w:val="000E10F0"/>
    <w:rsid w:val="00115A82"/>
    <w:rsid w:val="00156F71"/>
    <w:rsid w:val="00162FC3"/>
    <w:rsid w:val="00163835"/>
    <w:rsid w:val="001736E2"/>
    <w:rsid w:val="001F4921"/>
    <w:rsid w:val="001F4DBF"/>
    <w:rsid w:val="002104C4"/>
    <w:rsid w:val="002234B1"/>
    <w:rsid w:val="00224C3B"/>
    <w:rsid w:val="00225AA5"/>
    <w:rsid w:val="0026406E"/>
    <w:rsid w:val="00277772"/>
    <w:rsid w:val="002840BB"/>
    <w:rsid w:val="002942EB"/>
    <w:rsid w:val="002B119A"/>
    <w:rsid w:val="002C0BA1"/>
    <w:rsid w:val="002C6D3B"/>
    <w:rsid w:val="002F64F6"/>
    <w:rsid w:val="00320487"/>
    <w:rsid w:val="00322024"/>
    <w:rsid w:val="00325A76"/>
    <w:rsid w:val="003370C3"/>
    <w:rsid w:val="00344E65"/>
    <w:rsid w:val="0037094C"/>
    <w:rsid w:val="003F0510"/>
    <w:rsid w:val="0040492F"/>
    <w:rsid w:val="00433C89"/>
    <w:rsid w:val="0045028A"/>
    <w:rsid w:val="00450D70"/>
    <w:rsid w:val="0046003A"/>
    <w:rsid w:val="00475454"/>
    <w:rsid w:val="00487F76"/>
    <w:rsid w:val="00492113"/>
    <w:rsid w:val="004A2421"/>
    <w:rsid w:val="004B3BA7"/>
    <w:rsid w:val="004B598F"/>
    <w:rsid w:val="004E2318"/>
    <w:rsid w:val="00502763"/>
    <w:rsid w:val="0053636C"/>
    <w:rsid w:val="00544D22"/>
    <w:rsid w:val="00557C08"/>
    <w:rsid w:val="005706A4"/>
    <w:rsid w:val="00570C6E"/>
    <w:rsid w:val="005D0EC7"/>
    <w:rsid w:val="005F3CC2"/>
    <w:rsid w:val="006031E1"/>
    <w:rsid w:val="00632BA5"/>
    <w:rsid w:val="006738C2"/>
    <w:rsid w:val="00697E77"/>
    <w:rsid w:val="006A236C"/>
    <w:rsid w:val="006B557A"/>
    <w:rsid w:val="006D0502"/>
    <w:rsid w:val="006D46DC"/>
    <w:rsid w:val="006E0BD4"/>
    <w:rsid w:val="007005BE"/>
    <w:rsid w:val="00727A81"/>
    <w:rsid w:val="00730372"/>
    <w:rsid w:val="0077262B"/>
    <w:rsid w:val="0077740F"/>
    <w:rsid w:val="007778F6"/>
    <w:rsid w:val="0078146E"/>
    <w:rsid w:val="007821AD"/>
    <w:rsid w:val="007D0F9D"/>
    <w:rsid w:val="007D3EFB"/>
    <w:rsid w:val="007D4814"/>
    <w:rsid w:val="007F7A11"/>
    <w:rsid w:val="00807118"/>
    <w:rsid w:val="00816507"/>
    <w:rsid w:val="00821F4C"/>
    <w:rsid w:val="00886DFF"/>
    <w:rsid w:val="008A29AB"/>
    <w:rsid w:val="008D6201"/>
    <w:rsid w:val="008E4487"/>
    <w:rsid w:val="008E520A"/>
    <w:rsid w:val="008F1707"/>
    <w:rsid w:val="008F2B82"/>
    <w:rsid w:val="00912F76"/>
    <w:rsid w:val="009367E1"/>
    <w:rsid w:val="009440D0"/>
    <w:rsid w:val="009572C9"/>
    <w:rsid w:val="00975A1B"/>
    <w:rsid w:val="00985FC4"/>
    <w:rsid w:val="00991502"/>
    <w:rsid w:val="00997777"/>
    <w:rsid w:val="009A75D7"/>
    <w:rsid w:val="009B6D23"/>
    <w:rsid w:val="009C18B6"/>
    <w:rsid w:val="009C4E86"/>
    <w:rsid w:val="009C7367"/>
    <w:rsid w:val="009D0487"/>
    <w:rsid w:val="009F45B7"/>
    <w:rsid w:val="009F6A78"/>
    <w:rsid w:val="009F7783"/>
    <w:rsid w:val="00A126EC"/>
    <w:rsid w:val="00A324F8"/>
    <w:rsid w:val="00A42CE3"/>
    <w:rsid w:val="00A5770F"/>
    <w:rsid w:val="00A71C86"/>
    <w:rsid w:val="00A74A7F"/>
    <w:rsid w:val="00A75145"/>
    <w:rsid w:val="00A76699"/>
    <w:rsid w:val="00AA1670"/>
    <w:rsid w:val="00AA3B66"/>
    <w:rsid w:val="00AB6889"/>
    <w:rsid w:val="00AC46BB"/>
    <w:rsid w:val="00AC4C23"/>
    <w:rsid w:val="00AD1BCB"/>
    <w:rsid w:val="00AE6D87"/>
    <w:rsid w:val="00AF04D7"/>
    <w:rsid w:val="00AF07C8"/>
    <w:rsid w:val="00B1430B"/>
    <w:rsid w:val="00B33D78"/>
    <w:rsid w:val="00B34CD6"/>
    <w:rsid w:val="00B44676"/>
    <w:rsid w:val="00B57352"/>
    <w:rsid w:val="00B81622"/>
    <w:rsid w:val="00B86C37"/>
    <w:rsid w:val="00BB754A"/>
    <w:rsid w:val="00BC094F"/>
    <w:rsid w:val="00BC5C77"/>
    <w:rsid w:val="00BD41A3"/>
    <w:rsid w:val="00C13C61"/>
    <w:rsid w:val="00C41BBA"/>
    <w:rsid w:val="00C55F07"/>
    <w:rsid w:val="00C71D4E"/>
    <w:rsid w:val="00C74160"/>
    <w:rsid w:val="00C96BD2"/>
    <w:rsid w:val="00CC734C"/>
    <w:rsid w:val="00CD0067"/>
    <w:rsid w:val="00CE0A18"/>
    <w:rsid w:val="00CE2EBF"/>
    <w:rsid w:val="00CE4759"/>
    <w:rsid w:val="00CF219D"/>
    <w:rsid w:val="00CF430C"/>
    <w:rsid w:val="00D75D52"/>
    <w:rsid w:val="00DB6BF2"/>
    <w:rsid w:val="00DC3A47"/>
    <w:rsid w:val="00DC5E97"/>
    <w:rsid w:val="00DF4A34"/>
    <w:rsid w:val="00DF621B"/>
    <w:rsid w:val="00E03C99"/>
    <w:rsid w:val="00E61409"/>
    <w:rsid w:val="00E7098F"/>
    <w:rsid w:val="00E86544"/>
    <w:rsid w:val="00E92575"/>
    <w:rsid w:val="00EB64A7"/>
    <w:rsid w:val="00EB7924"/>
    <w:rsid w:val="00EC20F0"/>
    <w:rsid w:val="00EC50B5"/>
    <w:rsid w:val="00EF1A91"/>
    <w:rsid w:val="00EF5697"/>
    <w:rsid w:val="00EF6583"/>
    <w:rsid w:val="00F00FCE"/>
    <w:rsid w:val="00F168F6"/>
    <w:rsid w:val="00F32916"/>
    <w:rsid w:val="00FA2E1A"/>
    <w:rsid w:val="00FA3C0E"/>
    <w:rsid w:val="00FA7F8A"/>
    <w:rsid w:val="00FC6F74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722AF3"/>
  <w15:docId w15:val="{023FA01B-C187-47BE-B2FB-F18D1245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34C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5A82"/>
    <w:pPr>
      <w:keepNext/>
      <w:spacing w:before="240" w:after="60"/>
      <w:outlineLvl w:val="0"/>
    </w:pPr>
    <w:rPr>
      <w:rFonts w:ascii="Cambria" w:eastAsia="SimSu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5A82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27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A82"/>
    <w:rPr>
      <w:rFonts w:ascii="Cambria" w:eastAsia="SimSu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15A82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115A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A8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15A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A8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6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D23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A126E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367E1"/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5027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7778F6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6D46DC"/>
    <w:rPr>
      <w:i/>
      <w:iCs/>
      <w:color w:val="404040" w:themeColor="text1" w:themeTint="BF"/>
    </w:rPr>
  </w:style>
  <w:style w:type="character" w:customStyle="1" w:styleId="zmsearchresult">
    <w:name w:val="zmsearchresult"/>
    <w:basedOn w:val="DefaultParagraphFont"/>
    <w:rsid w:val="000B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7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286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544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9202070C3D34B418A171630017A6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195C0B-EAFE-4135-9B71-08013CA5A16C}"/>
      </w:docPartPr>
      <w:docPartBody>
        <w:p w:rsidR="00BC3697" w:rsidRDefault="00FF249B" w:rsidP="00FF249B">
          <w:pPr>
            <w:pStyle w:val="59202070C3D34B418A171630017A69AF"/>
          </w:pPr>
          <w:r>
            <w:rPr>
              <w:caps/>
              <w:color w:val="156082" w:themeColor="accent1"/>
              <w:sz w:val="18"/>
              <w:szCs w:val="18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49B"/>
    <w:rsid w:val="00276DAE"/>
    <w:rsid w:val="00330D71"/>
    <w:rsid w:val="00596665"/>
    <w:rsid w:val="00BC3697"/>
    <w:rsid w:val="00C96BD2"/>
    <w:rsid w:val="00D1136E"/>
    <w:rsid w:val="00E33809"/>
    <w:rsid w:val="00FF2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202070C3D34B418A171630017A69AF">
    <w:name w:val="59202070C3D34B418A171630017A69AF"/>
    <w:rsid w:val="00FF24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E114E-C352-4105-B6D6-A5EDCEAF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1003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CT Statewide TLP, PSH, S+C Discharge form (ver 7.2)</vt:lpstr>
    </vt:vector>
  </TitlesOfParts>
  <Company/>
  <LinksUpToDate>false</LinksUpToDate>
  <CharactersWithSpaces>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 Statewide TLP, PSH, S+C Discharge form (Updated 9.25.25)</dc:title>
  <dc:creator>tachica</dc:creator>
  <cp:lastModifiedBy>Aeisha Henry</cp:lastModifiedBy>
  <cp:revision>2</cp:revision>
  <cp:lastPrinted>2013-10-01T19:00:00Z</cp:lastPrinted>
  <dcterms:created xsi:type="dcterms:W3CDTF">2025-09-24T14:31:00Z</dcterms:created>
  <dcterms:modified xsi:type="dcterms:W3CDTF">2025-09-24T14:31:00Z</dcterms:modified>
</cp:coreProperties>
</file>